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92" w:rsidRDefault="00262B92">
      <w:pPr>
        <w:rPr>
          <w:rFonts w:ascii="Arial" w:hAnsi="Arial" w:cs="Arial"/>
          <w:sz w:val="20"/>
          <w:szCs w:val="20"/>
        </w:rPr>
      </w:pPr>
    </w:p>
    <w:p w:rsidR="00262B92" w:rsidRDefault="00262B92" w:rsidP="00262B92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-178435</wp:posOffset>
            </wp:positionH>
            <wp:positionV relativeFrom="paragraph">
              <wp:posOffset>144780</wp:posOffset>
            </wp:positionV>
            <wp:extent cx="700405" cy="800100"/>
            <wp:effectExtent l="19050" t="0" r="4445" b="0"/>
            <wp:wrapTight wrapText="bothSides">
              <wp:wrapPolygon edited="0">
                <wp:start x="-587" y="0"/>
                <wp:lineTo x="-587" y="21086"/>
                <wp:lineTo x="21737" y="21086"/>
                <wp:lineTo x="21737" y="0"/>
                <wp:lineTo x="-587" y="0"/>
              </wp:wrapPolygon>
            </wp:wrapTight>
            <wp:docPr id="2" name="Kép 2" descr="cí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ím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20000" contrast="4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040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62B92" w:rsidRDefault="00262B92" w:rsidP="00262B92">
      <w:pPr>
        <w:tabs>
          <w:tab w:val="left" w:pos="9180"/>
        </w:tabs>
        <w:ind w:left="851" w:right="23" w:hanging="142"/>
        <w:jc w:val="center"/>
        <w:rPr>
          <w:rFonts w:ascii="Arial" w:hAnsi="Arial" w:cs="Arial"/>
          <w:b/>
          <w:spacing w:val="24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4401185</wp:posOffset>
            </wp:positionH>
            <wp:positionV relativeFrom="paragraph">
              <wp:posOffset>60325</wp:posOffset>
            </wp:positionV>
            <wp:extent cx="763905" cy="845820"/>
            <wp:effectExtent l="19050" t="0" r="0" b="0"/>
            <wp:wrapSquare wrapText="bothSides"/>
            <wp:docPr id="3" name="Kép 4" descr="lovas_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lovas_cime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45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pacing w:val="24"/>
          <w:sz w:val="22"/>
          <w:szCs w:val="22"/>
        </w:rPr>
        <w:t>Alsóörsi Közös Önkormányzati Hivatal</w:t>
      </w:r>
    </w:p>
    <w:p w:rsidR="00262B92" w:rsidRDefault="00262B92" w:rsidP="00262B92">
      <w:pPr>
        <w:ind w:left="851" w:hanging="284"/>
        <w:jc w:val="center"/>
        <w:rPr>
          <w:rFonts w:ascii="Arial" w:hAnsi="Arial" w:cs="Arial"/>
          <w:spacing w:val="24"/>
          <w:sz w:val="22"/>
          <w:szCs w:val="22"/>
        </w:rPr>
      </w:pPr>
      <w:r>
        <w:rPr>
          <w:rFonts w:ascii="Arial" w:hAnsi="Arial" w:cs="Arial"/>
          <w:spacing w:val="24"/>
          <w:sz w:val="22"/>
          <w:szCs w:val="22"/>
        </w:rPr>
        <w:t>8226 Alsóörs, Endrődi S. u. 49.</w:t>
      </w:r>
    </w:p>
    <w:p w:rsidR="00262B92" w:rsidRDefault="00262B92" w:rsidP="00262B92">
      <w:pPr>
        <w:ind w:left="1134"/>
        <w:jc w:val="center"/>
        <w:rPr>
          <w:rFonts w:ascii="Arial" w:hAnsi="Arial" w:cs="Arial"/>
          <w:spacing w:val="24"/>
          <w:sz w:val="22"/>
          <w:szCs w:val="22"/>
        </w:rPr>
      </w:pPr>
      <w:r>
        <w:rPr>
          <w:rFonts w:ascii="Arial" w:hAnsi="Arial" w:cs="Arial"/>
          <w:spacing w:val="24"/>
          <w:sz w:val="22"/>
          <w:szCs w:val="22"/>
        </w:rPr>
        <w:t>Tel., fax : (87)447-192</w:t>
      </w:r>
    </w:p>
    <w:p w:rsidR="00262B92" w:rsidRDefault="00262B92" w:rsidP="00262B92">
      <w:pPr>
        <w:ind w:left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hyperlink r:id="rId9" w:history="1">
        <w:r>
          <w:rPr>
            <w:rStyle w:val="Hiperhivatkozs"/>
            <w:rFonts w:ascii="Arial" w:hAnsi="Arial" w:cs="Arial"/>
            <w:sz w:val="22"/>
            <w:szCs w:val="22"/>
          </w:rPr>
          <w:t>hivatal@alsoors.hu</w:t>
        </w:r>
      </w:hyperlink>
    </w:p>
    <w:p w:rsidR="00262B92" w:rsidRPr="004B792A" w:rsidRDefault="00262B92" w:rsidP="00262B92">
      <w:pPr>
        <w:ind w:left="12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KRID: 706187753</w:t>
      </w:r>
    </w:p>
    <w:p w:rsidR="00262B92" w:rsidRDefault="00262B92" w:rsidP="00262B92">
      <w:pPr>
        <w:pStyle w:val="Cm"/>
        <w:jc w:val="left"/>
        <w:rPr>
          <w:rFonts w:ascii="Arial" w:hAnsi="Arial" w:cs="Arial"/>
          <w:sz w:val="18"/>
          <w:szCs w:val="18"/>
        </w:rPr>
      </w:pPr>
      <w:r w:rsidRPr="00B50D0E">
        <w:rPr>
          <w:rFonts w:ascii="Arial" w:hAnsi="Arial" w:cs="Arial"/>
          <w:sz w:val="18"/>
          <w:szCs w:val="18"/>
        </w:rPr>
        <w:t xml:space="preserve">    </w:t>
      </w:r>
    </w:p>
    <w:p w:rsidR="00262B92" w:rsidRDefault="00262B92" w:rsidP="00262B92">
      <w:pPr>
        <w:pStyle w:val="Cm"/>
        <w:jc w:val="left"/>
        <w:rPr>
          <w:rFonts w:ascii="Arial" w:hAnsi="Arial" w:cs="Arial"/>
          <w:sz w:val="18"/>
          <w:szCs w:val="18"/>
        </w:rPr>
      </w:pPr>
    </w:p>
    <w:p w:rsidR="00F224C1" w:rsidRPr="00B50D0E" w:rsidRDefault="00F224C1" w:rsidP="00262B92">
      <w:pPr>
        <w:pStyle w:val="Cm"/>
        <w:jc w:val="left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070"/>
        <w:gridCol w:w="4142"/>
      </w:tblGrid>
      <w:tr w:rsidR="00F224C1" w:rsidRPr="00A6476E" w:rsidTr="00F224C1">
        <w:trPr>
          <w:trHeight w:val="1562"/>
        </w:trPr>
        <w:tc>
          <w:tcPr>
            <w:tcW w:w="5070" w:type="dxa"/>
          </w:tcPr>
          <w:p w:rsidR="00F224C1" w:rsidRPr="00A6476E" w:rsidRDefault="00F224C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F224C1" w:rsidRPr="00BA4361" w:rsidRDefault="00F224C1" w:rsidP="00A6476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A4361">
              <w:rPr>
                <w:rFonts w:ascii="Arial" w:hAnsi="Arial" w:cs="Arial"/>
                <w:b/>
                <w:sz w:val="32"/>
                <w:szCs w:val="32"/>
              </w:rPr>
              <w:t>KERESKEDELMI TEVÉKENYSÉG BEJELENTÉSE</w:t>
            </w:r>
          </w:p>
          <w:p w:rsidR="00F224C1" w:rsidRDefault="00F224C1" w:rsidP="00A647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6476E">
              <w:rPr>
                <w:rFonts w:ascii="Arial" w:hAnsi="Arial" w:cs="Arial"/>
                <w:sz w:val="18"/>
                <w:szCs w:val="18"/>
              </w:rPr>
              <w:t>210/2009. (IX.29) Korm. rendelet alapján</w:t>
            </w:r>
          </w:p>
          <w:p w:rsidR="00F224C1" w:rsidRPr="00A6476E" w:rsidRDefault="00F224C1" w:rsidP="00A647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vMerge w:val="restart"/>
          </w:tcPr>
          <w:p w:rsidR="001C25D4" w:rsidRDefault="001C25D4" w:rsidP="00A0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25D4" w:rsidRDefault="001C25D4" w:rsidP="00A0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25D4" w:rsidRDefault="001C25D4" w:rsidP="00A0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25D4" w:rsidRDefault="001C25D4" w:rsidP="00A0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25D4" w:rsidRDefault="001C25D4" w:rsidP="00A016C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224C1" w:rsidRPr="00862EDA" w:rsidRDefault="001C25D4" w:rsidP="001C25D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Illetékmentes</w:t>
            </w:r>
          </w:p>
          <w:p w:rsidR="00F224C1" w:rsidRPr="00A6476E" w:rsidRDefault="00F224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24C1" w:rsidRPr="00A6476E" w:rsidTr="00F224C1">
        <w:trPr>
          <w:trHeight w:val="1468"/>
        </w:trPr>
        <w:tc>
          <w:tcPr>
            <w:tcW w:w="5070" w:type="dxa"/>
          </w:tcPr>
          <w:p w:rsidR="00F224C1" w:rsidRPr="00A6476E" w:rsidRDefault="00F224C1" w:rsidP="00F224C1">
            <w:pPr>
              <w:rPr>
                <w:rFonts w:ascii="Arial" w:hAnsi="Arial" w:cs="Arial"/>
                <w:sz w:val="18"/>
                <w:szCs w:val="18"/>
              </w:rPr>
            </w:pPr>
            <w:r w:rsidRPr="00A6476E">
              <w:rPr>
                <w:rFonts w:ascii="Arial" w:hAnsi="Arial" w:cs="Arial"/>
                <w:sz w:val="18"/>
                <w:szCs w:val="18"/>
              </w:rPr>
              <w:t>A hatóság érkeztető</w:t>
            </w:r>
            <w:r>
              <w:rPr>
                <w:rFonts w:ascii="Arial" w:hAnsi="Arial" w:cs="Arial"/>
                <w:sz w:val="18"/>
                <w:szCs w:val="18"/>
              </w:rPr>
              <w:t>- és iktató</w:t>
            </w:r>
            <w:r w:rsidRPr="00A6476E">
              <w:rPr>
                <w:rFonts w:ascii="Arial" w:hAnsi="Arial" w:cs="Arial"/>
                <w:sz w:val="18"/>
                <w:szCs w:val="18"/>
              </w:rPr>
              <w:t>bélyegzőjének helye</w:t>
            </w:r>
          </w:p>
        </w:tc>
        <w:tc>
          <w:tcPr>
            <w:tcW w:w="4142" w:type="dxa"/>
            <w:vMerge/>
          </w:tcPr>
          <w:p w:rsidR="00F224C1" w:rsidRPr="00A6476E" w:rsidRDefault="00F224C1" w:rsidP="00A6476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60D98" w:rsidRPr="00A6476E" w:rsidRDefault="00260D98">
      <w:pPr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</w:p>
    <w:p w:rsidR="00260D98" w:rsidRPr="00A6476E" w:rsidRDefault="00260D98">
      <w:pPr>
        <w:rPr>
          <w:rFonts w:ascii="Arial" w:hAnsi="Arial" w:cs="Arial"/>
          <w:sz w:val="20"/>
          <w:szCs w:val="20"/>
        </w:rPr>
      </w:pPr>
    </w:p>
    <w:p w:rsidR="00260D98" w:rsidRPr="003E04DE" w:rsidRDefault="00260D98" w:rsidP="003E04DE">
      <w:pPr>
        <w:rPr>
          <w:rFonts w:ascii="Arial" w:hAnsi="Arial" w:cs="Arial"/>
          <w:b/>
          <w:sz w:val="22"/>
          <w:szCs w:val="22"/>
          <w:u w:val="single"/>
        </w:rPr>
      </w:pPr>
      <w:r w:rsidRPr="003E04DE">
        <w:rPr>
          <w:rFonts w:ascii="Arial" w:hAnsi="Arial" w:cs="Arial"/>
          <w:b/>
          <w:sz w:val="22"/>
          <w:szCs w:val="22"/>
          <w:u w:val="single"/>
        </w:rPr>
        <w:t>A kereskedő és a kereskedelmi tevékenység adatai</w:t>
      </w:r>
    </w:p>
    <w:p w:rsidR="000C3188" w:rsidRPr="000C3188" w:rsidRDefault="000C3188" w:rsidP="003E04DE">
      <w:pPr>
        <w:rPr>
          <w:rFonts w:ascii="Arial" w:hAnsi="Arial" w:cs="Arial"/>
          <w:sz w:val="20"/>
          <w:szCs w:val="20"/>
          <w:u w:val="single"/>
        </w:rPr>
      </w:pPr>
    </w:p>
    <w:p w:rsidR="00260D98" w:rsidRPr="00A6476E" w:rsidRDefault="00260D98">
      <w:pPr>
        <w:numPr>
          <w:ilvl w:val="0"/>
          <w:numId w:val="1"/>
        </w:numPr>
        <w:tabs>
          <w:tab w:val="num" w:pos="0"/>
        </w:tabs>
        <w:spacing w:after="120"/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 xml:space="preserve">A kereskedő neve, címe, illetve székhelye: </w:t>
      </w:r>
    </w:p>
    <w:p w:rsidR="00260D98" w:rsidRPr="00A6476E" w:rsidRDefault="00260D98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Név: ………………………………………………………………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</w:t>
      </w:r>
      <w:r w:rsidR="00756209">
        <w:rPr>
          <w:rFonts w:ascii="Arial" w:hAnsi="Arial" w:cs="Arial"/>
          <w:sz w:val="20"/>
          <w:szCs w:val="20"/>
        </w:rPr>
        <w:t>………………………………</w:t>
      </w:r>
      <w:r w:rsidR="000C3188">
        <w:rPr>
          <w:rFonts w:ascii="Arial" w:hAnsi="Arial" w:cs="Arial"/>
          <w:sz w:val="20"/>
          <w:szCs w:val="20"/>
        </w:rPr>
        <w:t>…</w:t>
      </w:r>
    </w:p>
    <w:p w:rsidR="00260D98" w:rsidRPr="00A6476E" w:rsidRDefault="000C3188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Levelezési c</w:t>
      </w:r>
      <w:r w:rsidR="00260D98" w:rsidRPr="00A6476E">
        <w:rPr>
          <w:rFonts w:ascii="Arial" w:hAnsi="Arial" w:cs="Arial"/>
          <w:sz w:val="20"/>
          <w:szCs w:val="20"/>
        </w:rPr>
        <w:t>ím: ……………………………………………………………</w:t>
      </w:r>
      <w:r w:rsidR="00756209">
        <w:rPr>
          <w:rFonts w:ascii="Arial" w:hAnsi="Arial" w:cs="Arial"/>
          <w:sz w:val="20"/>
          <w:szCs w:val="20"/>
        </w:rPr>
        <w:t>……………………………..</w:t>
      </w:r>
      <w:r w:rsidR="00260D98" w:rsidRPr="00A6476E">
        <w:rPr>
          <w:rFonts w:ascii="Arial" w:hAnsi="Arial" w:cs="Arial"/>
          <w:sz w:val="20"/>
          <w:szCs w:val="20"/>
        </w:rPr>
        <w:t>….</w:t>
      </w:r>
    </w:p>
    <w:p w:rsidR="00260D98" w:rsidRPr="00A6476E" w:rsidRDefault="00260D98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Székhelye: ………………………………………………………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</w:t>
      </w:r>
      <w:r w:rsidR="00756209">
        <w:rPr>
          <w:rFonts w:ascii="Arial" w:hAnsi="Arial" w:cs="Arial"/>
          <w:sz w:val="20"/>
          <w:szCs w:val="20"/>
        </w:rPr>
        <w:t>………………………………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260D98" w:rsidRDefault="00260D98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Telefonszám: …………………………………………</w:t>
      </w:r>
      <w:r w:rsidR="000C3188">
        <w:rPr>
          <w:rFonts w:ascii="Arial" w:hAnsi="Arial" w:cs="Arial"/>
          <w:sz w:val="20"/>
          <w:szCs w:val="20"/>
        </w:rPr>
        <w:t>………………</w:t>
      </w:r>
      <w:r w:rsidR="00756209">
        <w:rPr>
          <w:rFonts w:ascii="Arial" w:hAnsi="Arial" w:cs="Arial"/>
          <w:sz w:val="20"/>
          <w:szCs w:val="20"/>
        </w:rPr>
        <w:t>……………………………..</w:t>
      </w:r>
      <w:r w:rsidR="000C3188">
        <w:rPr>
          <w:rFonts w:ascii="Arial" w:hAnsi="Arial" w:cs="Arial"/>
          <w:sz w:val="20"/>
          <w:szCs w:val="20"/>
        </w:rPr>
        <w:t>……..</w:t>
      </w:r>
      <w:r w:rsidRPr="00A6476E">
        <w:rPr>
          <w:rFonts w:ascii="Arial" w:hAnsi="Arial" w:cs="Arial"/>
          <w:sz w:val="20"/>
          <w:szCs w:val="20"/>
        </w:rPr>
        <w:t>.</w:t>
      </w:r>
    </w:p>
    <w:p w:rsidR="000C3188" w:rsidRPr="00A6476E" w:rsidRDefault="000C3188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cím:………………………………………………………………</w:t>
      </w:r>
      <w:r w:rsidR="00756209">
        <w:rPr>
          <w:rFonts w:ascii="Arial" w:hAnsi="Arial" w:cs="Arial"/>
          <w:sz w:val="20"/>
          <w:szCs w:val="20"/>
        </w:rPr>
        <w:t>……………………………..</w:t>
      </w:r>
      <w:r>
        <w:rPr>
          <w:rFonts w:ascii="Arial" w:hAnsi="Arial" w:cs="Arial"/>
          <w:sz w:val="20"/>
          <w:szCs w:val="20"/>
        </w:rPr>
        <w:t>……</w:t>
      </w:r>
    </w:p>
    <w:p w:rsidR="000C3188" w:rsidRDefault="00260D98" w:rsidP="00756209">
      <w:pPr>
        <w:spacing w:after="120"/>
        <w:ind w:left="284"/>
        <w:jc w:val="both"/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>A kereskedő cégjegyzék száma</w:t>
      </w:r>
      <w:r w:rsidR="00A861F8">
        <w:rPr>
          <w:rFonts w:ascii="Arial" w:hAnsi="Arial" w:cs="Arial"/>
          <w:b/>
          <w:sz w:val="20"/>
          <w:szCs w:val="20"/>
        </w:rPr>
        <w:t>/</w:t>
      </w:r>
      <w:r w:rsidRPr="00A6476E">
        <w:rPr>
          <w:rFonts w:ascii="Arial" w:hAnsi="Arial" w:cs="Arial"/>
          <w:b/>
          <w:sz w:val="20"/>
          <w:szCs w:val="20"/>
        </w:rPr>
        <w:t xml:space="preserve"> az egyéni vállalkozó nyilvántartási száma</w:t>
      </w:r>
      <w:r w:rsidR="00A861F8">
        <w:rPr>
          <w:rFonts w:ascii="Arial" w:hAnsi="Arial" w:cs="Arial"/>
          <w:b/>
          <w:sz w:val="20"/>
          <w:szCs w:val="20"/>
        </w:rPr>
        <w:t>/</w:t>
      </w:r>
      <w:r w:rsidRPr="00A6476E">
        <w:rPr>
          <w:rFonts w:ascii="Arial" w:hAnsi="Arial" w:cs="Arial"/>
          <w:b/>
          <w:sz w:val="20"/>
          <w:szCs w:val="20"/>
        </w:rPr>
        <w:t xml:space="preserve"> illetve a </w:t>
      </w:r>
    </w:p>
    <w:p w:rsidR="00260D98" w:rsidRPr="00A6476E" w:rsidRDefault="00260D98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>kistermelő regisztrációs száma</w:t>
      </w:r>
      <w:r w:rsidRPr="00A6476E">
        <w:rPr>
          <w:rFonts w:ascii="Arial" w:hAnsi="Arial" w:cs="Arial"/>
          <w:sz w:val="20"/>
          <w:szCs w:val="20"/>
        </w:rPr>
        <w:t>: …………………</w:t>
      </w:r>
      <w:r w:rsidR="00A6476E">
        <w:rPr>
          <w:rFonts w:ascii="Arial" w:hAnsi="Arial" w:cs="Arial"/>
          <w:sz w:val="20"/>
          <w:szCs w:val="20"/>
        </w:rPr>
        <w:t>………….…</w:t>
      </w:r>
      <w:r w:rsidR="00756209">
        <w:rPr>
          <w:rFonts w:ascii="Arial" w:hAnsi="Arial" w:cs="Arial"/>
          <w:sz w:val="20"/>
          <w:szCs w:val="20"/>
        </w:rPr>
        <w:t>……………………………….</w:t>
      </w:r>
      <w:r w:rsidR="00A6476E">
        <w:rPr>
          <w:rFonts w:ascii="Arial" w:hAnsi="Arial" w:cs="Arial"/>
          <w:sz w:val="20"/>
          <w:szCs w:val="20"/>
        </w:rPr>
        <w:t>…….</w:t>
      </w:r>
      <w:r w:rsidRPr="00A6476E">
        <w:rPr>
          <w:rFonts w:ascii="Arial" w:hAnsi="Arial" w:cs="Arial"/>
          <w:sz w:val="20"/>
          <w:szCs w:val="20"/>
        </w:rPr>
        <w:t>..</w:t>
      </w:r>
    </w:p>
    <w:p w:rsidR="00260D98" w:rsidRDefault="00260D98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>A kereskedő statisztikai száma:</w:t>
      </w:r>
      <w:r w:rsidRPr="00A6476E">
        <w:rPr>
          <w:rFonts w:ascii="Arial" w:hAnsi="Arial" w:cs="Arial"/>
          <w:sz w:val="20"/>
          <w:szCs w:val="20"/>
        </w:rPr>
        <w:t xml:space="preserve"> …………………………</w:t>
      </w:r>
      <w:r w:rsidR="00A6476E">
        <w:rPr>
          <w:rFonts w:ascii="Arial" w:hAnsi="Arial" w:cs="Arial"/>
          <w:sz w:val="20"/>
          <w:szCs w:val="20"/>
        </w:rPr>
        <w:t>…</w:t>
      </w:r>
      <w:r w:rsidRPr="00A6476E">
        <w:rPr>
          <w:rFonts w:ascii="Arial" w:hAnsi="Arial" w:cs="Arial"/>
          <w:sz w:val="20"/>
          <w:szCs w:val="20"/>
        </w:rPr>
        <w:t>………</w:t>
      </w:r>
      <w:r w:rsidR="00756209">
        <w:rPr>
          <w:rFonts w:ascii="Arial" w:hAnsi="Arial" w:cs="Arial"/>
          <w:sz w:val="20"/>
          <w:szCs w:val="20"/>
        </w:rPr>
        <w:t>……………………………….</w:t>
      </w:r>
      <w:r w:rsidRPr="00A6476E">
        <w:rPr>
          <w:rFonts w:ascii="Arial" w:hAnsi="Arial" w:cs="Arial"/>
          <w:sz w:val="20"/>
          <w:szCs w:val="20"/>
        </w:rPr>
        <w:t>….</w:t>
      </w:r>
    </w:p>
    <w:p w:rsidR="000C3188" w:rsidRDefault="000C3188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kereskedő adószáma: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</w:t>
      </w:r>
      <w:r w:rsidR="00756209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…</w:t>
      </w:r>
    </w:p>
    <w:p w:rsidR="000C3188" w:rsidRPr="00D46833" w:rsidRDefault="000C3188" w:rsidP="000C3188">
      <w:pPr>
        <w:spacing w:after="120"/>
        <w:ind w:left="720"/>
        <w:jc w:val="both"/>
        <w:rPr>
          <w:rFonts w:ascii="Arial" w:hAnsi="Arial" w:cs="Arial"/>
          <w:sz w:val="20"/>
          <w:szCs w:val="20"/>
        </w:rPr>
      </w:pPr>
    </w:p>
    <w:p w:rsidR="000C3188" w:rsidRPr="00BC7B9E" w:rsidRDefault="000C3188" w:rsidP="00BC7B9E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D46833">
        <w:rPr>
          <w:rFonts w:ascii="Arial" w:hAnsi="Arial" w:cs="Arial"/>
          <w:sz w:val="20"/>
          <w:szCs w:val="20"/>
        </w:rPr>
        <w:t>A kereskedelmi tevékenység helye</w:t>
      </w:r>
      <w:r w:rsidRPr="00D70D1C">
        <w:rPr>
          <w:rFonts w:ascii="Arial" w:hAnsi="Arial" w:cs="Arial"/>
          <w:b/>
          <w:sz w:val="20"/>
          <w:szCs w:val="20"/>
        </w:rPr>
        <w:t xml:space="preserve"> </w:t>
      </w:r>
      <w:r w:rsidRPr="00D70D1C">
        <w:rPr>
          <w:rFonts w:ascii="Arial" w:hAnsi="Arial" w:cs="Arial"/>
          <w:sz w:val="20"/>
          <w:szCs w:val="20"/>
        </w:rPr>
        <w:t xml:space="preserve">szerinti bontásban a folytatni kívánt </w:t>
      </w:r>
      <w:r w:rsidRPr="00D46833">
        <w:rPr>
          <w:rFonts w:ascii="Arial" w:hAnsi="Arial" w:cs="Arial"/>
          <w:b/>
          <w:sz w:val="20"/>
          <w:szCs w:val="20"/>
          <w:u w:val="single"/>
        </w:rPr>
        <w:t xml:space="preserve">kereskedelmi tevékenység formája </w:t>
      </w:r>
      <w:r w:rsidRPr="00D70D1C">
        <w:rPr>
          <w:rFonts w:ascii="Arial" w:hAnsi="Arial" w:cs="Arial"/>
          <w:sz w:val="20"/>
          <w:szCs w:val="20"/>
        </w:rPr>
        <w:t>a Kertv. 3. § (4) bekezdése szerint</w:t>
      </w:r>
      <w:r w:rsidRPr="00D70D1C">
        <w:rPr>
          <w:rFonts w:ascii="Arial" w:hAnsi="Arial" w:cs="Arial"/>
          <w:b/>
          <w:sz w:val="20"/>
          <w:szCs w:val="20"/>
        </w:rPr>
        <w:t>:</w:t>
      </w:r>
      <w:r w:rsidRPr="00A6476E">
        <w:rPr>
          <w:rFonts w:ascii="Arial" w:hAnsi="Arial" w:cs="Arial"/>
          <w:b/>
          <w:sz w:val="20"/>
          <w:szCs w:val="20"/>
        </w:rPr>
        <w:t xml:space="preserve"> </w:t>
      </w:r>
      <w:r w:rsidR="001C3515" w:rsidRPr="00BC7B9E">
        <w:rPr>
          <w:rFonts w:ascii="Arial" w:hAnsi="Arial" w:cs="Arial"/>
          <w:sz w:val="20"/>
          <w:szCs w:val="20"/>
        </w:rPr>
        <w:t>(</w:t>
      </w:r>
      <w:r w:rsidR="001C3515" w:rsidRPr="00BC7B9E">
        <w:rPr>
          <w:rFonts w:ascii="Arial" w:hAnsi="Arial" w:cs="Arial"/>
          <w:b/>
          <w:sz w:val="20"/>
          <w:szCs w:val="20"/>
        </w:rPr>
        <w:t>karikázza be</w:t>
      </w:r>
      <w:r w:rsidR="001C3515" w:rsidRPr="00BC7B9E">
        <w:rPr>
          <w:rFonts w:ascii="Arial" w:hAnsi="Arial" w:cs="Arial"/>
          <w:sz w:val="20"/>
          <w:szCs w:val="20"/>
        </w:rPr>
        <w:t xml:space="preserve"> a megfelelőt/megfelelőket!)</w:t>
      </w:r>
    </w:p>
    <w:p w:rsidR="000C3188" w:rsidRPr="00A6476E" w:rsidRDefault="000C3188" w:rsidP="000C3188">
      <w:pPr>
        <w:ind w:left="720"/>
        <w:jc w:val="both"/>
        <w:rPr>
          <w:rFonts w:ascii="Arial" w:hAnsi="Arial" w:cs="Arial"/>
          <w:b/>
          <w:sz w:val="20"/>
          <w:szCs w:val="20"/>
        </w:rPr>
      </w:pPr>
    </w:p>
    <w:p w:rsidR="000C3188" w:rsidRPr="00A6476E" w:rsidRDefault="000C3188" w:rsidP="001C3515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üzletben folytatott kereskedelmi tevékenység;</w:t>
      </w:r>
    </w:p>
    <w:p w:rsidR="000C3188" w:rsidRPr="00A6476E" w:rsidRDefault="000C3188" w:rsidP="001C3515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mozgóbolt útján folytatott kereskedelmi tevékenység;</w:t>
      </w:r>
    </w:p>
    <w:p w:rsidR="000C3188" w:rsidRPr="00A6476E" w:rsidRDefault="000C3188" w:rsidP="001C3515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bevásárlóközpontban folytatott kereskedelmi tevékenység;</w:t>
      </w:r>
    </w:p>
    <w:p w:rsidR="000C3188" w:rsidRPr="00A6476E" w:rsidRDefault="000C3188" w:rsidP="001C3515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vásáron vagy piacon folytatott kereskedelmi tevékenység;</w:t>
      </w:r>
    </w:p>
    <w:p w:rsidR="000C3188" w:rsidRPr="00A6476E" w:rsidRDefault="000C3188" w:rsidP="001C3515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közterületi értékesítés;</w:t>
      </w:r>
    </w:p>
    <w:p w:rsidR="000C3188" w:rsidRPr="00A6476E" w:rsidRDefault="000C3188" w:rsidP="001C3515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közvetlen értékesítés;</w:t>
      </w:r>
    </w:p>
    <w:p w:rsidR="000C3188" w:rsidRPr="00A6476E" w:rsidRDefault="000C3188" w:rsidP="001C3515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üzleten kívüli kereskedelem;</w:t>
      </w:r>
    </w:p>
    <w:p w:rsidR="000C3188" w:rsidRPr="00A6476E" w:rsidRDefault="000C3188" w:rsidP="001C3515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csomagküldő kereskedelem;</w:t>
      </w:r>
    </w:p>
    <w:p w:rsidR="00BC7B9E" w:rsidRDefault="000C3188" w:rsidP="003E04DE">
      <w:pPr>
        <w:numPr>
          <w:ilvl w:val="0"/>
          <w:numId w:val="2"/>
        </w:numPr>
        <w:spacing w:line="360" w:lineRule="auto"/>
        <w:ind w:left="1775" w:hanging="357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automatából történő értékesítés.</w:t>
      </w:r>
    </w:p>
    <w:p w:rsidR="00262B92" w:rsidRPr="003E04DE" w:rsidRDefault="00262B92" w:rsidP="00262B92">
      <w:pPr>
        <w:spacing w:line="360" w:lineRule="auto"/>
        <w:ind w:left="1775"/>
        <w:jc w:val="both"/>
        <w:rPr>
          <w:rFonts w:ascii="Arial" w:hAnsi="Arial" w:cs="Arial"/>
          <w:sz w:val="20"/>
          <w:szCs w:val="20"/>
        </w:rPr>
      </w:pPr>
    </w:p>
    <w:p w:rsidR="00BC7B9E" w:rsidRPr="00BC7B9E" w:rsidRDefault="00BC7B9E" w:rsidP="00BC7B9E">
      <w:pPr>
        <w:numPr>
          <w:ilvl w:val="0"/>
          <w:numId w:val="1"/>
        </w:numPr>
        <w:tabs>
          <w:tab w:val="clear" w:pos="360"/>
        </w:tabs>
        <w:jc w:val="both"/>
        <w:rPr>
          <w:rFonts w:ascii="Arial" w:hAnsi="Arial" w:cs="Arial"/>
          <w:b/>
          <w:sz w:val="20"/>
          <w:szCs w:val="20"/>
        </w:rPr>
      </w:pPr>
      <w:r w:rsidRPr="00BC7B9E">
        <w:rPr>
          <w:rFonts w:ascii="Arial" w:hAnsi="Arial" w:cs="Arial"/>
          <w:b/>
          <w:sz w:val="20"/>
          <w:szCs w:val="20"/>
        </w:rPr>
        <w:t xml:space="preserve">Az egyes kereskedelmi formák és helyek szerinti bontásban a folytatni kívánt </w:t>
      </w:r>
      <w:r w:rsidRPr="00D70D1C">
        <w:rPr>
          <w:rFonts w:ascii="Arial" w:hAnsi="Arial" w:cs="Arial"/>
          <w:b/>
          <w:sz w:val="20"/>
          <w:szCs w:val="20"/>
          <w:u w:val="single"/>
        </w:rPr>
        <w:t>kereskedelmi tevékenység jellege</w:t>
      </w:r>
      <w:r w:rsidRPr="00BC7B9E">
        <w:rPr>
          <w:rFonts w:ascii="Arial" w:hAnsi="Arial" w:cs="Arial"/>
          <w:b/>
          <w:sz w:val="20"/>
          <w:szCs w:val="20"/>
        </w:rPr>
        <w:t xml:space="preserve">: </w:t>
      </w:r>
      <w:r w:rsidRPr="00BC7B9E">
        <w:rPr>
          <w:rFonts w:ascii="Arial" w:hAnsi="Arial" w:cs="Arial"/>
          <w:sz w:val="20"/>
          <w:szCs w:val="20"/>
        </w:rPr>
        <w:t>(</w:t>
      </w:r>
      <w:r w:rsidRPr="00BC7B9E">
        <w:rPr>
          <w:rFonts w:ascii="Arial" w:hAnsi="Arial" w:cs="Arial"/>
          <w:b/>
          <w:sz w:val="20"/>
          <w:szCs w:val="20"/>
        </w:rPr>
        <w:t>karikázza be</w:t>
      </w:r>
      <w:r w:rsidRPr="00BC7B9E">
        <w:rPr>
          <w:rFonts w:ascii="Arial" w:hAnsi="Arial" w:cs="Arial"/>
          <w:sz w:val="20"/>
          <w:szCs w:val="20"/>
        </w:rPr>
        <w:t xml:space="preserve"> a megfelelőt/megfelelőket!)</w:t>
      </w:r>
    </w:p>
    <w:p w:rsidR="00BC7B9E" w:rsidRPr="00BC7B9E" w:rsidRDefault="00BC7B9E" w:rsidP="003E04DE">
      <w:pPr>
        <w:spacing w:after="120"/>
        <w:jc w:val="both"/>
        <w:rPr>
          <w:rFonts w:ascii="Arial" w:hAnsi="Arial" w:cs="Arial"/>
          <w:sz w:val="20"/>
          <w:szCs w:val="20"/>
        </w:rPr>
      </w:pPr>
    </w:p>
    <w:p w:rsidR="00BC7B9E" w:rsidRPr="00BC7B9E" w:rsidRDefault="00BC7B9E" w:rsidP="00BC7B9E">
      <w:pPr>
        <w:numPr>
          <w:ilvl w:val="1"/>
          <w:numId w:val="1"/>
        </w:numPr>
        <w:jc w:val="both"/>
        <w:rPr>
          <w:rFonts w:ascii="Arial" w:hAnsi="Arial" w:cs="Arial"/>
          <w:i/>
          <w:sz w:val="18"/>
          <w:szCs w:val="18"/>
        </w:rPr>
      </w:pPr>
      <w:r w:rsidRPr="00BC7B9E">
        <w:rPr>
          <w:rFonts w:ascii="Arial" w:hAnsi="Arial" w:cs="Arial"/>
          <w:b/>
          <w:sz w:val="20"/>
          <w:szCs w:val="20"/>
        </w:rPr>
        <w:t>Kiskereskedelem</w:t>
      </w:r>
      <w:r w:rsidRPr="00BC7B9E">
        <w:rPr>
          <w:rFonts w:ascii="Arial" w:hAnsi="Arial" w:cs="Arial"/>
          <w:sz w:val="20"/>
          <w:szCs w:val="20"/>
        </w:rPr>
        <w:t xml:space="preserve"> </w:t>
      </w:r>
      <w:r w:rsidRPr="00BC7B9E">
        <w:rPr>
          <w:rFonts w:ascii="Arial" w:hAnsi="Arial" w:cs="Arial"/>
          <w:i/>
          <w:sz w:val="18"/>
          <w:szCs w:val="18"/>
        </w:rPr>
        <w:t xml:space="preserve">(Kertv. 2. § 13. pont), megjelölve a vendéglátást (Kertv. 2. § 30. pont), amennyiben ilyen tevékenységet folytat; </w:t>
      </w:r>
    </w:p>
    <w:p w:rsidR="00BC7B9E" w:rsidRDefault="00BC7B9E" w:rsidP="00BC7B9E">
      <w:pPr>
        <w:ind w:left="1416"/>
        <w:jc w:val="both"/>
        <w:rPr>
          <w:rFonts w:ascii="Arial" w:hAnsi="Arial" w:cs="Arial"/>
          <w:i/>
          <w:sz w:val="16"/>
          <w:szCs w:val="16"/>
        </w:rPr>
      </w:pPr>
      <w:r w:rsidRPr="00BC7B9E">
        <w:rPr>
          <w:rFonts w:ascii="Arial" w:hAnsi="Arial" w:cs="Arial"/>
          <w:i/>
          <w:sz w:val="16"/>
          <w:szCs w:val="16"/>
        </w:rPr>
        <w:t>(„Kiskereskedelmi tevékenység: üzletszerű gazdasági tevékenység keretében termékek forgalmazása, vagyoni értékű jog értékesítése és az ezzel közvetlenül összefüggő szolgáltatások nyújtása a végső felhasználó részére, ideértve a vendéglátást is.</w:t>
      </w:r>
    </w:p>
    <w:p w:rsidR="00BC7B9E" w:rsidRPr="00BC7B9E" w:rsidRDefault="00BC7B9E" w:rsidP="00BC7B9E">
      <w:pPr>
        <w:ind w:left="1416"/>
        <w:jc w:val="both"/>
        <w:rPr>
          <w:rFonts w:ascii="Arial" w:hAnsi="Arial" w:cs="Arial"/>
          <w:i/>
          <w:sz w:val="16"/>
          <w:szCs w:val="16"/>
        </w:rPr>
      </w:pPr>
    </w:p>
    <w:p w:rsidR="00BC7B9E" w:rsidRDefault="00BC7B9E" w:rsidP="00BC7B9E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Melegkonyhás vendéglátás</w:t>
      </w:r>
      <w:r w:rsidR="005949DF">
        <w:rPr>
          <w:rFonts w:ascii="Arial" w:hAnsi="Arial" w:cs="Arial"/>
          <w:b/>
          <w:sz w:val="20"/>
          <w:szCs w:val="20"/>
        </w:rPr>
        <w:t xml:space="preserve"> </w:t>
      </w:r>
      <w:r w:rsidRPr="00BC7B9E">
        <w:rPr>
          <w:rFonts w:ascii="Arial" w:hAnsi="Arial" w:cs="Arial"/>
          <w:i/>
          <w:sz w:val="16"/>
          <w:szCs w:val="16"/>
        </w:rPr>
        <w:t>(Vendéglátás: kész- vagy helyben készített ételek, italok jellemzően helyben fogyasztás céljából történő forgalmazása, ideértve az azzal összefüggő szórakoztató és egyéb szolgáltató tevékenységet is.” Melegkonyhás vendéglátóhely: meleg-és hideg ételeket, cukrászati készítményeket, sütő-és édesipari termékeket, kávét, szeszesital és szeszmentes italokat forgalmazó üzlet, ahol az ételeket meghatározóan a helyszínen készítik el.)</w:t>
      </w:r>
    </w:p>
    <w:p w:rsidR="00BC7B9E" w:rsidRDefault="00BC7B9E" w:rsidP="00BC7B9E">
      <w:pPr>
        <w:pStyle w:val="Listaszerbekezds"/>
        <w:ind w:left="1428"/>
        <w:jc w:val="both"/>
        <w:rPr>
          <w:rFonts w:ascii="Arial" w:hAnsi="Arial" w:cs="Arial"/>
          <w:i/>
          <w:sz w:val="16"/>
          <w:szCs w:val="16"/>
        </w:rPr>
      </w:pPr>
    </w:p>
    <w:p w:rsidR="00BC7B9E" w:rsidRPr="005949DF" w:rsidRDefault="00BC7B9E" w:rsidP="005949DF">
      <w:pPr>
        <w:pStyle w:val="Listaszerbekezds"/>
        <w:numPr>
          <w:ilvl w:val="1"/>
          <w:numId w:val="1"/>
        </w:numPr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/>
          <w:sz w:val="20"/>
          <w:szCs w:val="20"/>
        </w:rPr>
        <w:t>Nem melegkonyhás vendéglátás</w:t>
      </w:r>
    </w:p>
    <w:p w:rsidR="00BC7B9E" w:rsidRPr="00BC7B9E" w:rsidRDefault="00BC7B9E" w:rsidP="00BC7B9E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BC7B9E" w:rsidRPr="00BC7B9E" w:rsidRDefault="00BC7B9E" w:rsidP="00BC7B9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C7B9E">
        <w:rPr>
          <w:rFonts w:ascii="Arial" w:hAnsi="Arial" w:cs="Arial"/>
          <w:b/>
          <w:sz w:val="20"/>
          <w:szCs w:val="20"/>
        </w:rPr>
        <w:t>Nagykereskedelem</w:t>
      </w:r>
      <w:r w:rsidRPr="00BC7B9E">
        <w:rPr>
          <w:rFonts w:ascii="Arial" w:hAnsi="Arial" w:cs="Arial"/>
          <w:sz w:val="20"/>
          <w:szCs w:val="20"/>
        </w:rPr>
        <w:t xml:space="preserve"> (Kertv. 2. §. 18. pont);</w:t>
      </w:r>
    </w:p>
    <w:p w:rsidR="00BC7B9E" w:rsidRPr="005949DF" w:rsidRDefault="00BC7B9E" w:rsidP="00BC7B9E">
      <w:pPr>
        <w:ind w:left="1416"/>
        <w:jc w:val="both"/>
        <w:rPr>
          <w:rFonts w:ascii="Arial" w:hAnsi="Arial" w:cs="Arial"/>
          <w:i/>
          <w:sz w:val="16"/>
          <w:szCs w:val="16"/>
        </w:rPr>
      </w:pPr>
      <w:r w:rsidRPr="005949DF">
        <w:rPr>
          <w:rFonts w:ascii="Arial" w:hAnsi="Arial" w:cs="Arial"/>
          <w:i/>
          <w:sz w:val="16"/>
          <w:szCs w:val="16"/>
        </w:rPr>
        <w:t>(„Nagykereskedelmi tevékenység: üzletszerű gazdasági tevékenység keretében termékek átalakítás (feldolgozás) nélküli továbbforgalmazása és az ezzel közvetlenül összefüggő raktározási, szállítási és egyéb kapcsolódó szolgáltatások nyújtása kereskedő, feldolgozó részére, ideértve a nagybani piaci tevékenységet, valamint a felvásárló tevékenységet is;”)</w:t>
      </w:r>
    </w:p>
    <w:p w:rsidR="00BC7B9E" w:rsidRDefault="00BC7B9E" w:rsidP="00BC7B9E">
      <w:pPr>
        <w:ind w:left="1416"/>
        <w:jc w:val="both"/>
        <w:rPr>
          <w:rFonts w:ascii="Arial" w:hAnsi="Arial" w:cs="Arial"/>
          <w:sz w:val="20"/>
          <w:szCs w:val="20"/>
        </w:rPr>
      </w:pPr>
    </w:p>
    <w:p w:rsidR="00BC7B9E" w:rsidRPr="00BC7B9E" w:rsidRDefault="00BC7B9E" w:rsidP="00BC7B9E">
      <w:pPr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C7B9E">
        <w:rPr>
          <w:rFonts w:ascii="Arial" w:hAnsi="Arial" w:cs="Arial"/>
          <w:b/>
          <w:sz w:val="20"/>
          <w:szCs w:val="20"/>
        </w:rPr>
        <w:t>Kereskedelmi ügynöki tevékenység</w:t>
      </w:r>
      <w:r w:rsidRPr="00BC7B9E">
        <w:rPr>
          <w:rFonts w:ascii="Arial" w:hAnsi="Arial" w:cs="Arial"/>
          <w:sz w:val="20"/>
          <w:szCs w:val="20"/>
        </w:rPr>
        <w:t xml:space="preserve"> (Kertv. 2. §. 10. pont);</w:t>
      </w:r>
    </w:p>
    <w:p w:rsidR="00BC7B9E" w:rsidRPr="005949DF" w:rsidRDefault="00BC7B9E" w:rsidP="00BC7B9E">
      <w:pPr>
        <w:ind w:left="1416"/>
        <w:jc w:val="both"/>
        <w:rPr>
          <w:rFonts w:ascii="Arial" w:hAnsi="Arial" w:cs="Arial"/>
          <w:i/>
          <w:sz w:val="16"/>
          <w:szCs w:val="16"/>
        </w:rPr>
      </w:pPr>
      <w:r w:rsidRPr="005949DF">
        <w:rPr>
          <w:rFonts w:ascii="Arial" w:hAnsi="Arial" w:cs="Arial"/>
          <w:i/>
          <w:sz w:val="16"/>
          <w:szCs w:val="16"/>
        </w:rPr>
        <w:t>(„Kereskedelmi ügynöki tevékenység: olyan tevékenység, amelynek keretében a kereskedő más javára termékek, szolgáltatások eladására vagy vételére tárgyalásokat folytat, és azokra megbízás alapján szerződést köt.”)</w:t>
      </w:r>
    </w:p>
    <w:p w:rsidR="000C3188" w:rsidRPr="00262B92" w:rsidRDefault="000C3188" w:rsidP="00376640">
      <w:pPr>
        <w:spacing w:after="120"/>
        <w:jc w:val="both"/>
        <w:rPr>
          <w:rFonts w:ascii="Arial" w:hAnsi="Arial" w:cs="Arial"/>
          <w:sz w:val="16"/>
          <w:szCs w:val="16"/>
        </w:rPr>
      </w:pPr>
    </w:p>
    <w:p w:rsidR="00260D98" w:rsidRPr="00376640" w:rsidRDefault="00260D98" w:rsidP="00376640">
      <w:pPr>
        <w:pStyle w:val="Listaszerbekezds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376640">
        <w:rPr>
          <w:rFonts w:ascii="Arial" w:hAnsi="Arial" w:cs="Arial"/>
          <w:b/>
          <w:sz w:val="20"/>
          <w:szCs w:val="20"/>
        </w:rPr>
        <w:t>A folytatni kívánt kereskedelmi tevékenység helye az alábbiak szerint:</w:t>
      </w:r>
    </w:p>
    <w:p w:rsidR="00260D98" w:rsidRPr="00A6476E" w:rsidRDefault="00260D98" w:rsidP="00756209">
      <w:pPr>
        <w:spacing w:after="12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A kereskedelmi tevékenység címe: (több helyszín esetében címek):</w:t>
      </w:r>
    </w:p>
    <w:p w:rsidR="00376640" w:rsidRDefault="00260D98" w:rsidP="00262B92">
      <w:pPr>
        <w:spacing w:after="12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376640">
        <w:rPr>
          <w:rFonts w:ascii="Arial" w:hAnsi="Arial" w:cs="Arial"/>
          <w:sz w:val="20"/>
          <w:szCs w:val="20"/>
        </w:rPr>
        <w:t>……………………………………..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A861F8" w:rsidRPr="00A6476E" w:rsidRDefault="00A861F8" w:rsidP="00A861F8">
      <w:pPr>
        <w:spacing w:after="12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262B92" w:rsidRDefault="00260D98" w:rsidP="00756209">
      <w:pPr>
        <w:spacing w:after="12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Mozgóbolt esetében a működési terület és az útvonal jegyzéke:</w:t>
      </w:r>
    </w:p>
    <w:p w:rsidR="00376640" w:rsidRPr="00A6476E" w:rsidRDefault="00376640" w:rsidP="00756209">
      <w:pPr>
        <w:spacing w:after="12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376640" w:rsidRPr="00A6476E" w:rsidRDefault="00376640" w:rsidP="00756209">
      <w:pPr>
        <w:spacing w:after="12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376640" w:rsidRPr="00A6476E" w:rsidRDefault="00260D98" w:rsidP="00262B9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 xml:space="preserve">Üzleten kívüli kereskedés és csomagküldő kereskedelem esetében a működési terület jegyzéke, a működési területével érintett települések, vagy – ha a tevékenység egy egész megyére vagy az ország egészére kiterjed – a megye, illetve az országos jelleg megjelölése: </w:t>
      </w:r>
      <w:r w:rsidR="00262B92">
        <w:rPr>
          <w:rFonts w:ascii="Arial" w:hAnsi="Arial" w:cs="Arial"/>
          <w:sz w:val="20"/>
          <w:szCs w:val="20"/>
        </w:rPr>
        <w:t>……..</w:t>
      </w:r>
      <w:r w:rsidR="00376640" w:rsidRPr="00A6476E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376640">
        <w:rPr>
          <w:rFonts w:ascii="Arial" w:hAnsi="Arial" w:cs="Arial"/>
          <w:sz w:val="20"/>
          <w:szCs w:val="20"/>
        </w:rPr>
        <w:t>……………………………………..</w:t>
      </w:r>
      <w:r w:rsidR="00376640" w:rsidRPr="00A6476E">
        <w:rPr>
          <w:rFonts w:ascii="Arial" w:hAnsi="Arial" w:cs="Arial"/>
          <w:sz w:val="20"/>
          <w:szCs w:val="20"/>
        </w:rPr>
        <w:t>…</w:t>
      </w:r>
    </w:p>
    <w:p w:rsidR="00376640" w:rsidRDefault="00376640" w:rsidP="00262B92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</w:t>
      </w:r>
      <w:r w:rsidR="00262B92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…..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F151D5" w:rsidRDefault="00F151D5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A közlekedési eszközön folytatott értékesítés esetén annak a közlekedési eszköznek a megjelölése (a jármű azonosítására használt jelzés feltüntetésével), amelyen kereskedelmi tevékenységet kívánnak folytatni:</w:t>
      </w:r>
    </w:p>
    <w:p w:rsidR="00376640" w:rsidRPr="00A6476E" w:rsidRDefault="00376640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F151D5" w:rsidRPr="00A6476E" w:rsidRDefault="00376640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F151D5" w:rsidRDefault="00F151D5" w:rsidP="00756209">
      <w:pPr>
        <w:spacing w:after="120"/>
        <w:ind w:left="284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Üzleten kívüli kereskedelem esetén a termék forgalmazása céljából szervezett utazás vagy tartott rendezvény helyének és időpontjának, illetve a szervezett utazás keretében tartott rendezvény esetén az utazás indulási és célhelyének, valamint az utazás időpontjának megjelölése:</w:t>
      </w:r>
    </w:p>
    <w:p w:rsidR="00376640" w:rsidRPr="00A6476E" w:rsidRDefault="00376640" w:rsidP="00756209">
      <w:pPr>
        <w:spacing w:after="120"/>
        <w:ind w:left="426" w:hanging="142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……………………………………..</w:t>
      </w:r>
      <w:r w:rsidRPr="00A6476E">
        <w:rPr>
          <w:rFonts w:ascii="Arial" w:hAnsi="Arial" w:cs="Arial"/>
          <w:sz w:val="20"/>
          <w:szCs w:val="20"/>
        </w:rPr>
        <w:t>…</w:t>
      </w:r>
    </w:p>
    <w:p w:rsidR="00152FD1" w:rsidRPr="00262B92" w:rsidRDefault="00152FD1" w:rsidP="00262B92">
      <w:pPr>
        <w:ind w:left="709" w:hanging="567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="00260D98" w:rsidRPr="00A6476E">
        <w:rPr>
          <w:rFonts w:ascii="Arial" w:hAnsi="Arial" w:cs="Arial"/>
          <w:b/>
          <w:sz w:val="20"/>
          <w:szCs w:val="20"/>
        </w:rPr>
        <w:t xml:space="preserve">. </w:t>
      </w:r>
      <w:r w:rsidR="00260D98" w:rsidRPr="00A6476E">
        <w:rPr>
          <w:rFonts w:ascii="Arial" w:hAnsi="Arial" w:cs="Arial"/>
          <w:b/>
          <w:sz w:val="20"/>
          <w:szCs w:val="20"/>
        </w:rPr>
        <w:tab/>
        <w:t>Amennyiben a kereskedelmi tevékenység üzletben történik, az üzlet</w:t>
      </w:r>
      <w:r w:rsidR="00455188">
        <w:rPr>
          <w:rFonts w:ascii="Arial" w:hAnsi="Arial" w:cs="Arial"/>
          <w:b/>
          <w:sz w:val="20"/>
          <w:szCs w:val="20"/>
        </w:rPr>
        <w:t xml:space="preserve"> </w:t>
      </w:r>
      <w:r w:rsidR="00260D98" w:rsidRPr="00A6476E">
        <w:rPr>
          <w:rFonts w:ascii="Arial" w:hAnsi="Arial" w:cs="Arial"/>
          <w:sz w:val="20"/>
          <w:szCs w:val="20"/>
        </w:rPr>
        <w:t>napi/heti nyitvatartási ideje:</w:t>
      </w:r>
    </w:p>
    <w:p w:rsidR="00152FD1" w:rsidRPr="00152FD1" w:rsidRDefault="00260D98" w:rsidP="004551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Hétfő: </w:t>
      </w:r>
      <w:r w:rsidRPr="00152FD1">
        <w:rPr>
          <w:rFonts w:ascii="Arial" w:hAnsi="Arial" w:cs="Arial"/>
          <w:sz w:val="20"/>
          <w:szCs w:val="20"/>
        </w:rPr>
        <w:tab/>
      </w:r>
      <w:r w:rsidRPr="00152FD1">
        <w:rPr>
          <w:rFonts w:ascii="Arial" w:hAnsi="Arial" w:cs="Arial"/>
          <w:sz w:val="20"/>
          <w:szCs w:val="20"/>
        </w:rPr>
        <w:tab/>
      </w:r>
    </w:p>
    <w:p w:rsidR="00152FD1" w:rsidRPr="00152FD1" w:rsidRDefault="00260D98" w:rsidP="004551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Kedd: </w:t>
      </w:r>
      <w:r w:rsidRPr="00152FD1">
        <w:rPr>
          <w:rFonts w:ascii="Arial" w:hAnsi="Arial" w:cs="Arial"/>
          <w:sz w:val="20"/>
          <w:szCs w:val="20"/>
        </w:rPr>
        <w:tab/>
      </w:r>
      <w:r w:rsidRPr="00152FD1">
        <w:rPr>
          <w:rFonts w:ascii="Arial" w:hAnsi="Arial" w:cs="Arial"/>
          <w:sz w:val="20"/>
          <w:szCs w:val="20"/>
        </w:rPr>
        <w:tab/>
      </w:r>
      <w:r w:rsidRPr="00152FD1">
        <w:rPr>
          <w:rFonts w:ascii="Arial" w:hAnsi="Arial" w:cs="Arial"/>
          <w:sz w:val="20"/>
          <w:szCs w:val="20"/>
        </w:rPr>
        <w:tab/>
      </w:r>
    </w:p>
    <w:p w:rsidR="00260D98" w:rsidRPr="00152FD1" w:rsidRDefault="00260D98" w:rsidP="004551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Szerda: </w:t>
      </w:r>
      <w:r w:rsidRPr="00152FD1">
        <w:rPr>
          <w:rFonts w:ascii="Arial" w:hAnsi="Arial" w:cs="Arial"/>
          <w:sz w:val="20"/>
          <w:szCs w:val="20"/>
        </w:rPr>
        <w:tab/>
      </w:r>
      <w:r w:rsidRPr="00152FD1">
        <w:rPr>
          <w:rFonts w:ascii="Arial" w:hAnsi="Arial" w:cs="Arial"/>
          <w:sz w:val="20"/>
          <w:szCs w:val="20"/>
        </w:rPr>
        <w:tab/>
      </w:r>
    </w:p>
    <w:p w:rsidR="00152FD1" w:rsidRPr="00152FD1" w:rsidRDefault="00260D98" w:rsidP="004551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Csütörtök:    </w:t>
      </w:r>
      <w:r w:rsidRPr="00152FD1">
        <w:rPr>
          <w:rFonts w:ascii="Arial" w:hAnsi="Arial" w:cs="Arial"/>
          <w:sz w:val="20"/>
          <w:szCs w:val="20"/>
        </w:rPr>
        <w:tab/>
      </w:r>
      <w:r w:rsidRPr="00152FD1">
        <w:rPr>
          <w:rFonts w:ascii="Arial" w:hAnsi="Arial" w:cs="Arial"/>
          <w:sz w:val="20"/>
          <w:szCs w:val="20"/>
        </w:rPr>
        <w:tab/>
      </w:r>
    </w:p>
    <w:p w:rsidR="00152FD1" w:rsidRPr="00152FD1" w:rsidRDefault="00260D98" w:rsidP="004551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Péntek: </w:t>
      </w:r>
      <w:r w:rsidRPr="00152FD1">
        <w:rPr>
          <w:rFonts w:ascii="Arial" w:hAnsi="Arial" w:cs="Arial"/>
          <w:sz w:val="20"/>
          <w:szCs w:val="20"/>
        </w:rPr>
        <w:tab/>
      </w:r>
      <w:r w:rsidRPr="00152FD1">
        <w:rPr>
          <w:rFonts w:ascii="Arial" w:hAnsi="Arial" w:cs="Arial"/>
          <w:sz w:val="20"/>
          <w:szCs w:val="20"/>
        </w:rPr>
        <w:tab/>
      </w:r>
    </w:p>
    <w:p w:rsidR="00152FD1" w:rsidRPr="00152FD1" w:rsidRDefault="00260D98" w:rsidP="004551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Szombat: </w:t>
      </w:r>
      <w:r w:rsidRPr="00152FD1">
        <w:rPr>
          <w:rFonts w:ascii="Arial" w:hAnsi="Arial" w:cs="Arial"/>
          <w:sz w:val="20"/>
          <w:szCs w:val="20"/>
        </w:rPr>
        <w:tab/>
      </w:r>
      <w:r w:rsidRPr="00152FD1">
        <w:rPr>
          <w:rFonts w:ascii="Arial" w:hAnsi="Arial" w:cs="Arial"/>
          <w:sz w:val="20"/>
          <w:szCs w:val="20"/>
        </w:rPr>
        <w:tab/>
      </w:r>
    </w:p>
    <w:p w:rsidR="00260D98" w:rsidRPr="00152FD1" w:rsidRDefault="00260D98" w:rsidP="0045518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9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Vasárnap: </w:t>
      </w:r>
    </w:p>
    <w:p w:rsidR="00260D98" w:rsidRPr="00A6476E" w:rsidRDefault="00260D98">
      <w:pPr>
        <w:ind w:firstLine="708"/>
        <w:rPr>
          <w:rFonts w:ascii="Arial" w:hAnsi="Arial" w:cs="Arial"/>
          <w:sz w:val="20"/>
          <w:szCs w:val="20"/>
        </w:rPr>
      </w:pPr>
    </w:p>
    <w:p w:rsidR="00F224C1" w:rsidRDefault="00F224C1" w:rsidP="007A4982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F224C1" w:rsidRDefault="00F224C1" w:rsidP="007A4982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F224C1" w:rsidRDefault="00F224C1" w:rsidP="007A4982">
      <w:pPr>
        <w:ind w:left="360" w:firstLine="348"/>
        <w:jc w:val="both"/>
        <w:rPr>
          <w:rFonts w:ascii="Arial" w:hAnsi="Arial" w:cs="Arial"/>
          <w:sz w:val="20"/>
          <w:szCs w:val="20"/>
        </w:rPr>
      </w:pPr>
    </w:p>
    <w:p w:rsidR="007A4982" w:rsidRPr="00BC7B9E" w:rsidRDefault="007A4982" w:rsidP="00F224C1">
      <w:pPr>
        <w:ind w:left="360" w:firstLine="34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 nyitvatartási idő (</w:t>
      </w:r>
      <w:r w:rsidR="00D70D1C">
        <w:rPr>
          <w:rFonts w:ascii="Arial" w:hAnsi="Arial" w:cs="Arial"/>
          <w:b/>
          <w:sz w:val="20"/>
          <w:szCs w:val="20"/>
        </w:rPr>
        <w:t>jelölje</w:t>
      </w:r>
      <w:r w:rsidRPr="00BC7B9E">
        <w:rPr>
          <w:rFonts w:ascii="Arial" w:hAnsi="Arial" w:cs="Arial"/>
          <w:b/>
          <w:sz w:val="20"/>
          <w:szCs w:val="20"/>
        </w:rPr>
        <w:t xml:space="preserve"> be</w:t>
      </w:r>
      <w:r w:rsidRPr="00BC7B9E">
        <w:rPr>
          <w:rFonts w:ascii="Arial" w:hAnsi="Arial" w:cs="Arial"/>
          <w:sz w:val="20"/>
          <w:szCs w:val="20"/>
        </w:rPr>
        <w:t xml:space="preserve"> a megfelelőt!)</w:t>
      </w:r>
    </w:p>
    <w:p w:rsidR="007A4982" w:rsidRDefault="008B4ACC" w:rsidP="00152FD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B4ACC">
        <w:rPr>
          <w:rFonts w:ascii="Arial" w:hAnsi="Arial" w:cs="Arial"/>
          <w:b/>
          <w:sz w:val="28"/>
          <w:szCs w:val="28"/>
        </w:rPr>
        <w:sym w:font="Symbol" w:char="F08E"/>
      </w:r>
      <w:r w:rsidRPr="008B4ACC">
        <w:rPr>
          <w:rFonts w:ascii="Arial" w:hAnsi="Arial" w:cs="Arial"/>
          <w:sz w:val="28"/>
          <w:szCs w:val="28"/>
        </w:rPr>
        <w:t xml:space="preserve"> </w:t>
      </w:r>
      <w:r w:rsidR="007A4982">
        <w:rPr>
          <w:rFonts w:ascii="Arial" w:hAnsi="Arial" w:cs="Arial"/>
          <w:sz w:val="20"/>
          <w:szCs w:val="20"/>
        </w:rPr>
        <w:t>állandó jellegű (az év minden napján azonos)</w:t>
      </w:r>
    </w:p>
    <w:p w:rsidR="007A4982" w:rsidRDefault="008B4ACC" w:rsidP="00152FD1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8B4ACC">
        <w:rPr>
          <w:rFonts w:ascii="Arial" w:hAnsi="Arial" w:cs="Arial"/>
          <w:b/>
          <w:sz w:val="28"/>
          <w:szCs w:val="28"/>
        </w:rPr>
        <w:sym w:font="Symbol" w:char="F08E"/>
      </w:r>
      <w:r w:rsidRPr="008B4ACC">
        <w:rPr>
          <w:rFonts w:ascii="Arial" w:hAnsi="Arial" w:cs="Arial"/>
          <w:b/>
          <w:sz w:val="28"/>
          <w:szCs w:val="28"/>
        </w:rPr>
        <w:t xml:space="preserve"> </w:t>
      </w:r>
      <w:r w:rsidR="007A4982">
        <w:rPr>
          <w:rFonts w:ascii="Arial" w:hAnsi="Arial" w:cs="Arial"/>
          <w:sz w:val="20"/>
          <w:szCs w:val="20"/>
        </w:rPr>
        <w:t>ideiglenes jellegű, ez esetben az üzemelés időtartama:</w:t>
      </w:r>
      <w:r>
        <w:rPr>
          <w:rFonts w:ascii="Arial" w:hAnsi="Arial" w:cs="Arial"/>
          <w:sz w:val="20"/>
          <w:szCs w:val="20"/>
        </w:rPr>
        <w:t>……………………………………….</w:t>
      </w:r>
    </w:p>
    <w:p w:rsidR="007A4982" w:rsidRDefault="007A4982" w:rsidP="007A4982">
      <w:pPr>
        <w:jc w:val="both"/>
        <w:rPr>
          <w:rFonts w:ascii="Arial" w:hAnsi="Arial" w:cs="Arial"/>
          <w:sz w:val="20"/>
          <w:szCs w:val="20"/>
        </w:rPr>
      </w:pPr>
    </w:p>
    <w:p w:rsidR="00260D98" w:rsidRPr="00A906C5" w:rsidRDefault="00260D98" w:rsidP="00A906C5">
      <w:pPr>
        <w:pStyle w:val="Listaszerbekezds"/>
        <w:numPr>
          <w:ilvl w:val="0"/>
          <w:numId w:val="16"/>
        </w:numPr>
        <w:spacing w:line="360" w:lineRule="auto"/>
        <w:ind w:hanging="578"/>
        <w:jc w:val="both"/>
        <w:rPr>
          <w:rFonts w:ascii="Arial" w:hAnsi="Arial" w:cs="Arial"/>
          <w:sz w:val="20"/>
          <w:szCs w:val="20"/>
        </w:rPr>
      </w:pPr>
      <w:r w:rsidRPr="00A906C5">
        <w:rPr>
          <w:rFonts w:ascii="Arial" w:hAnsi="Arial" w:cs="Arial"/>
          <w:sz w:val="20"/>
          <w:szCs w:val="20"/>
        </w:rPr>
        <w:t>Az üzlethelyiség (tulajdoni lap szerinti) tulajdonosa: ……………</w:t>
      </w:r>
      <w:r w:rsidR="00455188" w:rsidRPr="00A906C5">
        <w:rPr>
          <w:rFonts w:ascii="Arial" w:hAnsi="Arial" w:cs="Arial"/>
          <w:sz w:val="20"/>
          <w:szCs w:val="20"/>
        </w:rPr>
        <w:t>………………………………</w:t>
      </w:r>
      <w:r w:rsidRPr="00A906C5">
        <w:rPr>
          <w:rFonts w:ascii="Arial" w:hAnsi="Arial" w:cs="Arial"/>
          <w:sz w:val="20"/>
          <w:szCs w:val="20"/>
        </w:rPr>
        <w:t>….</w:t>
      </w:r>
    </w:p>
    <w:p w:rsidR="00260D98" w:rsidRPr="00A6476E" w:rsidRDefault="00455188" w:rsidP="0074344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0D98" w:rsidRPr="00A6476E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</w:t>
      </w:r>
      <w:r w:rsidR="00260D98" w:rsidRPr="00A6476E">
        <w:rPr>
          <w:rFonts w:ascii="Arial" w:hAnsi="Arial" w:cs="Arial"/>
          <w:sz w:val="20"/>
          <w:szCs w:val="20"/>
        </w:rPr>
        <w:t>……………………</w:t>
      </w:r>
      <w:r>
        <w:rPr>
          <w:rFonts w:ascii="Arial" w:hAnsi="Arial" w:cs="Arial"/>
          <w:sz w:val="20"/>
          <w:szCs w:val="20"/>
        </w:rPr>
        <w:t>…………</w:t>
      </w:r>
      <w:r w:rsidR="00260D98" w:rsidRPr="00A6476E">
        <w:rPr>
          <w:rFonts w:ascii="Arial" w:hAnsi="Arial" w:cs="Arial"/>
          <w:sz w:val="20"/>
          <w:szCs w:val="20"/>
        </w:rPr>
        <w:t>…</w:t>
      </w:r>
    </w:p>
    <w:p w:rsidR="00260D98" w:rsidRPr="00A6476E" w:rsidRDefault="00455188" w:rsidP="0074344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60D98" w:rsidRPr="00A6476E">
        <w:rPr>
          <w:rFonts w:ascii="Arial" w:hAnsi="Arial" w:cs="Arial"/>
          <w:sz w:val="20"/>
          <w:szCs w:val="20"/>
        </w:rPr>
        <w:t>címe: 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…………………………………..</w:t>
      </w:r>
      <w:r w:rsidR="00260D98" w:rsidRPr="00A6476E">
        <w:rPr>
          <w:rFonts w:ascii="Arial" w:hAnsi="Arial" w:cs="Arial"/>
          <w:sz w:val="20"/>
          <w:szCs w:val="20"/>
        </w:rPr>
        <w:t>…………..</w:t>
      </w:r>
    </w:p>
    <w:p w:rsidR="00260D98" w:rsidRPr="00A6476E" w:rsidRDefault="00260D98" w:rsidP="0074344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ab/>
        <w:t>Az üzlet címe, helyrajzi száma: ………………………………………</w:t>
      </w:r>
      <w:r w:rsidR="00455188">
        <w:rPr>
          <w:rFonts w:ascii="Arial" w:hAnsi="Arial" w:cs="Arial"/>
          <w:sz w:val="20"/>
          <w:szCs w:val="20"/>
        </w:rPr>
        <w:t>………………………….…..</w:t>
      </w:r>
    </w:p>
    <w:p w:rsidR="00260D98" w:rsidRPr="00A6476E" w:rsidRDefault="00260D98" w:rsidP="008B4ACC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ab/>
        <w:t xml:space="preserve"> </w:t>
      </w:r>
      <w:r w:rsidR="00455188" w:rsidRPr="00A6476E">
        <w:rPr>
          <w:rFonts w:ascii="Arial" w:hAnsi="Arial" w:cs="Arial"/>
          <w:sz w:val="20"/>
          <w:szCs w:val="20"/>
        </w:rPr>
        <w:t>………………………………………………</w:t>
      </w:r>
      <w:r w:rsidR="00455188">
        <w:rPr>
          <w:rFonts w:ascii="Arial" w:hAnsi="Arial" w:cs="Arial"/>
          <w:sz w:val="20"/>
          <w:szCs w:val="20"/>
        </w:rPr>
        <w:t>…………………………</w:t>
      </w:r>
      <w:r w:rsidR="00455188" w:rsidRPr="00A6476E">
        <w:rPr>
          <w:rFonts w:ascii="Arial" w:hAnsi="Arial" w:cs="Arial"/>
          <w:sz w:val="20"/>
          <w:szCs w:val="20"/>
        </w:rPr>
        <w:t>……………………</w:t>
      </w:r>
      <w:r w:rsidR="00455188">
        <w:rPr>
          <w:rFonts w:ascii="Arial" w:hAnsi="Arial" w:cs="Arial"/>
          <w:sz w:val="20"/>
          <w:szCs w:val="20"/>
        </w:rPr>
        <w:t>………….</w:t>
      </w:r>
      <w:r w:rsidR="00455188" w:rsidRPr="00A6476E">
        <w:rPr>
          <w:rFonts w:ascii="Arial" w:hAnsi="Arial" w:cs="Arial"/>
          <w:sz w:val="20"/>
          <w:szCs w:val="20"/>
        </w:rPr>
        <w:t>…</w:t>
      </w:r>
    </w:p>
    <w:p w:rsidR="00260D98" w:rsidRPr="00A6476E" w:rsidRDefault="00260D98" w:rsidP="00743446">
      <w:p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Az üzlet használatának jogcíme (tulajdonos, bérleti szerződés, szívességi használó, stb.).  ………………………………………………</w:t>
      </w:r>
      <w:r w:rsidR="00455188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A6476E">
        <w:rPr>
          <w:rFonts w:ascii="Arial" w:hAnsi="Arial" w:cs="Arial"/>
          <w:sz w:val="20"/>
          <w:szCs w:val="20"/>
        </w:rPr>
        <w:t>.</w:t>
      </w:r>
    </w:p>
    <w:p w:rsidR="00260D98" w:rsidRPr="00A6476E" w:rsidRDefault="00260D98" w:rsidP="00743446">
      <w:p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Az üzlet elnevezése (fantázianeve): …………………….…</w:t>
      </w:r>
      <w:r w:rsidR="00455188">
        <w:rPr>
          <w:rFonts w:ascii="Arial" w:hAnsi="Arial" w:cs="Arial"/>
          <w:sz w:val="20"/>
          <w:szCs w:val="20"/>
        </w:rPr>
        <w:t>……………………………</w:t>
      </w:r>
      <w:r w:rsidRPr="00A6476E">
        <w:rPr>
          <w:rFonts w:ascii="Arial" w:hAnsi="Arial" w:cs="Arial"/>
          <w:sz w:val="20"/>
          <w:szCs w:val="20"/>
        </w:rPr>
        <w:t>………….</w:t>
      </w:r>
    </w:p>
    <w:p w:rsidR="00260D98" w:rsidRPr="00A6476E" w:rsidRDefault="00260D98" w:rsidP="00743446">
      <w:p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Az üzlet alapterülete (m</w:t>
      </w:r>
      <w:r w:rsidRPr="008B4ACC">
        <w:rPr>
          <w:rFonts w:ascii="Arial" w:hAnsi="Arial" w:cs="Arial"/>
          <w:sz w:val="20"/>
          <w:szCs w:val="20"/>
          <w:vertAlign w:val="superscript"/>
        </w:rPr>
        <w:t>2</w:t>
      </w:r>
      <w:r w:rsidRPr="00A6476E">
        <w:rPr>
          <w:rFonts w:ascii="Arial" w:hAnsi="Arial" w:cs="Arial"/>
          <w:sz w:val="20"/>
          <w:szCs w:val="20"/>
        </w:rPr>
        <w:t>): ……………………………………………</w:t>
      </w:r>
    </w:p>
    <w:p w:rsidR="00260D98" w:rsidRPr="00A6476E" w:rsidRDefault="00260D98" w:rsidP="00743446">
      <w:p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Vendéglátó üzlet esetén az üzlet befogadóképessége (fő): …………...</w:t>
      </w:r>
    </w:p>
    <w:p w:rsidR="00260D98" w:rsidRPr="00A6476E" w:rsidRDefault="00260D98" w:rsidP="00743446">
      <w:pPr>
        <w:spacing w:after="120" w:line="36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 xml:space="preserve">A </w:t>
      </w:r>
      <w:r w:rsidRPr="00262B92">
        <w:rPr>
          <w:rFonts w:ascii="Arial" w:hAnsi="Arial" w:cs="Arial"/>
          <w:b/>
          <w:sz w:val="20"/>
          <w:szCs w:val="20"/>
        </w:rPr>
        <w:t>Vásárlók Könyve</w:t>
      </w:r>
      <w:r w:rsidRPr="00A6476E">
        <w:rPr>
          <w:rFonts w:ascii="Arial" w:hAnsi="Arial" w:cs="Arial"/>
          <w:sz w:val="20"/>
          <w:szCs w:val="20"/>
        </w:rPr>
        <w:t xml:space="preserve"> nyomtatvány azonosító adatai és használatba vételének időpontja: </w:t>
      </w:r>
    </w:p>
    <w:p w:rsidR="00260D98" w:rsidRPr="00A6476E" w:rsidRDefault="00260D98" w:rsidP="008B4ACC">
      <w:pPr>
        <w:spacing w:after="120" w:line="36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Sorszám: …………</w:t>
      </w:r>
      <w:r w:rsidR="008B4ACC">
        <w:rPr>
          <w:rFonts w:ascii="Arial" w:hAnsi="Arial" w:cs="Arial"/>
          <w:sz w:val="20"/>
          <w:szCs w:val="20"/>
        </w:rPr>
        <w:t>..</w:t>
      </w:r>
      <w:r w:rsidRPr="00A6476E">
        <w:rPr>
          <w:rFonts w:ascii="Arial" w:hAnsi="Arial" w:cs="Arial"/>
          <w:sz w:val="20"/>
          <w:szCs w:val="20"/>
        </w:rPr>
        <w:t>…</w:t>
      </w:r>
      <w:r w:rsidR="008B4ACC">
        <w:rPr>
          <w:rFonts w:ascii="Arial" w:hAnsi="Arial" w:cs="Arial"/>
          <w:sz w:val="20"/>
          <w:szCs w:val="20"/>
        </w:rPr>
        <w:t>…</w:t>
      </w:r>
      <w:r w:rsidRPr="00A6476E">
        <w:rPr>
          <w:rFonts w:ascii="Arial" w:hAnsi="Arial" w:cs="Arial"/>
          <w:sz w:val="20"/>
          <w:szCs w:val="20"/>
        </w:rPr>
        <w:t>…….. -tól, ……………</w:t>
      </w:r>
      <w:r w:rsidR="008B4ACC">
        <w:rPr>
          <w:rFonts w:ascii="Arial" w:hAnsi="Arial" w:cs="Arial"/>
          <w:sz w:val="20"/>
          <w:szCs w:val="20"/>
        </w:rPr>
        <w:t>…</w:t>
      </w:r>
      <w:r w:rsidRPr="00A6476E">
        <w:rPr>
          <w:rFonts w:ascii="Arial" w:hAnsi="Arial" w:cs="Arial"/>
          <w:sz w:val="20"/>
          <w:szCs w:val="20"/>
        </w:rPr>
        <w:t>………..-ig.</w:t>
      </w:r>
    </w:p>
    <w:p w:rsidR="00260D98" w:rsidRPr="00A6476E" w:rsidRDefault="00260D98" w:rsidP="008B4ACC">
      <w:pPr>
        <w:spacing w:after="120" w:line="360" w:lineRule="auto"/>
        <w:ind w:left="709"/>
        <w:jc w:val="center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Használatba vétel időpontja: …… év …………….. hó …… nap.</w:t>
      </w:r>
    </w:p>
    <w:p w:rsidR="00260D98" w:rsidRPr="00A6476E" w:rsidRDefault="006D687F" w:rsidP="0074344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Napi fogyasztási cikket értékesítő üzlet esetén:</w:t>
      </w:r>
    </w:p>
    <w:p w:rsidR="006D687F" w:rsidRPr="00A6476E" w:rsidRDefault="006D687F" w:rsidP="0074344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- árusítótér nettó alapterülete (m</w:t>
      </w:r>
      <w:r w:rsidRPr="00455188">
        <w:rPr>
          <w:rFonts w:ascii="Arial" w:hAnsi="Arial" w:cs="Arial"/>
          <w:sz w:val="20"/>
          <w:szCs w:val="20"/>
          <w:vertAlign w:val="superscript"/>
        </w:rPr>
        <w:t>2</w:t>
      </w:r>
      <w:r w:rsidRPr="00A6476E">
        <w:rPr>
          <w:rFonts w:ascii="Arial" w:hAnsi="Arial" w:cs="Arial"/>
          <w:sz w:val="20"/>
          <w:szCs w:val="20"/>
        </w:rPr>
        <w:t>): …………………………………</w:t>
      </w:r>
      <w:r w:rsidR="008B4ACC">
        <w:rPr>
          <w:rFonts w:ascii="Arial" w:hAnsi="Arial" w:cs="Arial"/>
          <w:sz w:val="20"/>
          <w:szCs w:val="20"/>
        </w:rPr>
        <w:t>………………………….</w:t>
      </w:r>
      <w:r w:rsidRPr="00A6476E">
        <w:rPr>
          <w:rFonts w:ascii="Arial" w:hAnsi="Arial" w:cs="Arial"/>
          <w:sz w:val="20"/>
          <w:szCs w:val="20"/>
        </w:rPr>
        <w:t>….</w:t>
      </w:r>
    </w:p>
    <w:p w:rsidR="006D687F" w:rsidRPr="00A6476E" w:rsidRDefault="006D687F" w:rsidP="0074344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- az üzlethez létesített gépjármű-várakozóhelyek száma: …………</w:t>
      </w:r>
      <w:r w:rsidR="008B4ACC">
        <w:rPr>
          <w:rFonts w:ascii="Arial" w:hAnsi="Arial" w:cs="Arial"/>
          <w:sz w:val="20"/>
          <w:szCs w:val="20"/>
        </w:rPr>
        <w:t>…………………….</w:t>
      </w:r>
      <w:r w:rsidRPr="00A6476E">
        <w:rPr>
          <w:rFonts w:ascii="Arial" w:hAnsi="Arial" w:cs="Arial"/>
          <w:sz w:val="20"/>
          <w:szCs w:val="20"/>
        </w:rPr>
        <w:t>……..</w:t>
      </w:r>
    </w:p>
    <w:p w:rsidR="00420001" w:rsidRPr="00A6476E" w:rsidRDefault="006D687F" w:rsidP="0074344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- gépjármű-várakozóhelyek tele</w:t>
      </w:r>
      <w:r w:rsidR="00E0411D">
        <w:rPr>
          <w:rFonts w:ascii="Arial" w:hAnsi="Arial" w:cs="Arial"/>
          <w:sz w:val="20"/>
          <w:szCs w:val="20"/>
        </w:rPr>
        <w:t>k</w:t>
      </w:r>
      <w:r w:rsidRPr="00A6476E">
        <w:rPr>
          <w:rFonts w:ascii="Arial" w:hAnsi="Arial" w:cs="Arial"/>
          <w:sz w:val="20"/>
          <w:szCs w:val="20"/>
        </w:rPr>
        <w:t>határtól</w:t>
      </w:r>
      <w:r w:rsidR="00420001" w:rsidRPr="00A6476E">
        <w:rPr>
          <w:rFonts w:ascii="Arial" w:hAnsi="Arial" w:cs="Arial"/>
          <w:sz w:val="20"/>
          <w:szCs w:val="20"/>
        </w:rPr>
        <w:t xml:space="preserve"> mért távolsága és elhelyezése (saját </w:t>
      </w:r>
    </w:p>
    <w:p w:rsidR="00420001" w:rsidRPr="00A6476E" w:rsidRDefault="00420001" w:rsidP="0074344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 xml:space="preserve">   telken vagy más telken parkolóban, parkolóházban vagy közterületek </w:t>
      </w:r>
    </w:p>
    <w:p w:rsidR="00420001" w:rsidRPr="00A6476E" w:rsidRDefault="00420001" w:rsidP="0074344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 xml:space="preserve">   közlekedésre szánt területe egy részén, illetve a közforgalom céljára átadott </w:t>
      </w:r>
    </w:p>
    <w:p w:rsidR="006D687F" w:rsidRPr="00A6476E" w:rsidRDefault="00420001" w:rsidP="0074344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 xml:space="preserve">   magánút egy részén) ………………………………………</w:t>
      </w:r>
      <w:r w:rsidR="008B4ACC">
        <w:rPr>
          <w:rFonts w:ascii="Arial" w:hAnsi="Arial" w:cs="Arial"/>
          <w:sz w:val="20"/>
          <w:szCs w:val="20"/>
        </w:rPr>
        <w:t>……………………</w:t>
      </w:r>
      <w:r w:rsidRPr="00A6476E">
        <w:rPr>
          <w:rFonts w:ascii="Arial" w:hAnsi="Arial" w:cs="Arial"/>
          <w:sz w:val="20"/>
          <w:szCs w:val="20"/>
        </w:rPr>
        <w:t>………………</w:t>
      </w:r>
    </w:p>
    <w:p w:rsidR="00420001" w:rsidRPr="00A6476E" w:rsidRDefault="00420001" w:rsidP="00743446">
      <w:pPr>
        <w:spacing w:line="360" w:lineRule="auto"/>
        <w:ind w:left="708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 xml:space="preserve">   ………………………………………………………………………</w:t>
      </w:r>
      <w:r w:rsidR="008B4ACC">
        <w:rPr>
          <w:rFonts w:ascii="Arial" w:hAnsi="Arial" w:cs="Arial"/>
          <w:sz w:val="20"/>
          <w:szCs w:val="20"/>
        </w:rPr>
        <w:t>……………………….</w:t>
      </w:r>
      <w:r w:rsidRPr="00A6476E">
        <w:rPr>
          <w:rFonts w:ascii="Arial" w:hAnsi="Arial" w:cs="Arial"/>
          <w:sz w:val="20"/>
          <w:szCs w:val="20"/>
        </w:rPr>
        <w:t>……..</w:t>
      </w:r>
    </w:p>
    <w:p w:rsidR="00743446" w:rsidRPr="00A6476E" w:rsidRDefault="00743446" w:rsidP="003E04D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260D98" w:rsidRDefault="00260D98" w:rsidP="004A482F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>7. Az egyes kereskedelmi formák és helyek szerinti bontásban a forgalmazni kívánt</w:t>
      </w:r>
      <w:r w:rsidR="004A482F">
        <w:rPr>
          <w:rFonts w:ascii="Arial" w:hAnsi="Arial" w:cs="Arial"/>
          <w:b/>
          <w:sz w:val="20"/>
          <w:szCs w:val="20"/>
        </w:rPr>
        <w:t xml:space="preserve"> </w:t>
      </w:r>
      <w:r w:rsidRPr="004A482F">
        <w:rPr>
          <w:rFonts w:ascii="Arial" w:hAnsi="Arial" w:cs="Arial"/>
          <w:b/>
          <w:sz w:val="20"/>
          <w:szCs w:val="20"/>
        </w:rPr>
        <w:t xml:space="preserve">termékek megnevezése és sorszáma a 6. melléklet alapján: </w:t>
      </w:r>
    </w:p>
    <w:p w:rsidR="004A482F" w:rsidRPr="004A482F" w:rsidRDefault="004A482F" w:rsidP="004A482F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260D98" w:rsidRPr="00A6476E" w:rsidRDefault="00260D98" w:rsidP="004A482F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 Élelmiszer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1.1. Meleg-, hideg étel,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1.2. Kávéital, alkoholmentes- és szeszes ital,</w:t>
      </w:r>
    </w:p>
    <w:p w:rsidR="00E22BED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 xml:space="preserve">1.3. Csomagolt kávé, dobozos, illetve palackozott alkoholmentes- és szeszes </w:t>
      </w:r>
    </w:p>
    <w:p w:rsidR="00260D98" w:rsidRPr="00A6476E" w:rsidRDefault="00E22BED" w:rsidP="004A48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 xml:space="preserve">       </w:t>
      </w:r>
      <w:r w:rsidR="00260D98" w:rsidRPr="00A6476E">
        <w:rPr>
          <w:rFonts w:ascii="Arial" w:hAnsi="Arial" w:cs="Arial"/>
          <w:sz w:val="20"/>
          <w:szCs w:val="20"/>
        </w:rPr>
        <w:t>ital,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1.4. Cukrászati készítmény, édesipari termék,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1.5. Hús-és hentesáru,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1.6. Hal,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1.7. Zöldség- és gyümölcs,</w:t>
      </w:r>
    </w:p>
    <w:p w:rsidR="00260D98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1.8. Kenyér- és pékáru, sütőipari termék,</w:t>
      </w:r>
    </w:p>
    <w:p w:rsidR="004A482F" w:rsidRPr="004A482F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82F">
        <w:rPr>
          <w:rFonts w:ascii="Arial" w:hAnsi="Arial" w:cs="Arial"/>
          <w:sz w:val="20"/>
          <w:szCs w:val="20"/>
        </w:rPr>
        <w:t>1.9. Édességáru (csokoládé, desszert, nápolyi, cukorkaáru, előrecsomagolt fagylalt és jégkrém stb.),</w:t>
      </w:r>
    </w:p>
    <w:p w:rsidR="00260D98" w:rsidRDefault="004A482F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60D98" w:rsidRPr="00A6476E">
        <w:rPr>
          <w:rFonts w:ascii="Arial" w:hAnsi="Arial" w:cs="Arial"/>
          <w:sz w:val="20"/>
          <w:szCs w:val="20"/>
        </w:rPr>
        <w:t>1.10. Tej, tejtermék (vaj, sajt, túró, savanyított tejtermék stb.),</w:t>
      </w:r>
    </w:p>
    <w:p w:rsidR="00260D98" w:rsidRPr="004A482F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82F">
        <w:rPr>
          <w:rFonts w:ascii="Arial" w:hAnsi="Arial" w:cs="Arial"/>
          <w:sz w:val="20"/>
          <w:szCs w:val="20"/>
        </w:rPr>
        <w:lastRenderedPageBreak/>
        <w:t>1.11. Egyéb élelmiszer (tojás, étolaj, margarin és zsír, olajos és egyéb magvak, cukor, só, száraztészta, kávé, tea, fűszer, ecet, méz, bébiétel stb.),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1260" w:hanging="900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1.12. Közérzetjavító és étrend-kiegészítő termék (gyógynövény, biotermék, testépítő szer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2. Dohány</w:t>
      </w:r>
      <w:r w:rsidR="00AE01AF" w:rsidRPr="00A6476E">
        <w:rPr>
          <w:rFonts w:ascii="Arial" w:hAnsi="Arial" w:cs="Arial"/>
          <w:sz w:val="20"/>
          <w:szCs w:val="20"/>
        </w:rPr>
        <w:t>terméket kiegészítő termék</w:t>
      </w:r>
      <w:r w:rsidRPr="00A6476E">
        <w:rPr>
          <w:rFonts w:ascii="Arial" w:hAnsi="Arial" w:cs="Arial"/>
          <w:sz w:val="20"/>
          <w:szCs w:val="20"/>
        </w:rPr>
        <w:t>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3. Textil (szövet, ruházati méteráru, háztartási textiltermék, lakástextília, ágynemű, asztalterítő, törölköző, kötőfonal, hímzéshez, valamint takaró és szőnyeg készítéséhez szükséges alapanyag, rövidáru, tű, varrócérna, gomb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4. Ruházat (gyermek, női, férfi ruházati cikk, bőrruházat és szőrmeáru, ruházati kiegészítő);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5. Babatermék (csecsemő- és kisgyermek-ruházati cikk, babakocsi, babaülés, babaágy, babaápolási cikk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6. Lábbeli- és bőráru;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7. Bútor, lakberendezés, háztartási felszerelés, világítástechnikai cikk;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8. Hangszer;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9. Villamos háztartási készülék és villamossági cikk;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10. Audió- és videóberendezés;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11. Audiovizuális termék (zenei- és videó felvétel, CD, DVD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12. Telekommunikációs cikk;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13. Festék, lakk;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14. Vasáru, barkács, és építési anyag;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15. Szaniteráru;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16. Könyv;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17. Újság, napilap, folyóirat, periodikus kiadvány;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18. Papír- és írószer, művészellátó cikk (vászon, állvány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19. Számítógépes hardver- és szoftver termék;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20. Illatszer, drogéria;</w:t>
      </w:r>
    </w:p>
    <w:p w:rsidR="00327B8D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21. Háztartási tisztítószer, vegyi áru;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22. Gépjármű- és motorkerékpár-üzemanyag, motorbenzin, gázolaj, autógáz, gépjármű-kenőanyag, -hűtőanyag és adalékanyag;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23. Háztartási tüzelőanyag;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24. Palackos gáz;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25. Óra- és ékszer;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26. Sportszer, sporteszköz (horgászfelszerelés, kempingcikk, csónak, kerékpár és alkatrész, tartozék, lovas felszerelés, kiegészítők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27. Játékáru;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28. Közérzettel kapcsolatos nem élelmiszer termék (vérnyomásmérő, hallókészülék, ortopéd cipő, mankó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29. Tapéta, padlóburkoló, szőnyeg, függöny;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30. Virág és kertészeti cikk;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31. Kedvtelésből tartott állat;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32. Állateledel, takarmány;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33. Állatgyógyászati termék;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34. Szexuális termék;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35. Fegyver és lőszer,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lastRenderedPageBreak/>
        <w:t>36. Pirotechnikai termék;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37. Mezőgazdasági, méhészeti és borászati cikk, növényvédő szer, termésnövelő anyag, a tevékenységhez szükséges eszköz, kisgép (pincegazdasági felszerelés, vetőmag, tápszer, kötözőfonal, zsineg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38. Fotócikk;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39. Optikai cikk;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40. Kegytárgy, kegyszer, egyházi cikk;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41. Temetkezési kellék;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42. Díszműáru, műalkotás, népművészeti és iparművészeti áru;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43. Emlék- és ajándéktárgy;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44. Numizmatikai termék;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45. Kreatív-hobbi és dekorációs termék;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46. Használtcikk (használt könyv, ruházati cikk, sportszer, bútor, egyéb használtcikk, régiség);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47. Személygépjármű;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48. Egyéb gépjármű (tehergépjármű, lakókocsi, 3,5 tonnánál nehezebb jármű);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49. Személygépjármű és egyéb gépjármű-alkatrész és -tartozék;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50. Motorkerékpár, motorkerékpár-alkatrész és -tartozék;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51. Mezőgazdasági nyersanyag, termék (gabona, nyersbőr, toll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52. Mezőgazdasági ipari gép, berendezés;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53. Irodagép, -berendezés, irodabútor;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54. Speciális gép, berendezés (ipari robot, emelőgép, mérőberendezés, professzionális elektromos gép, berendezés, hajó, repülőgép stb.);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55. Ipari vegyi áru;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56. Egyéb termelési célú alapanyag termék (műanyag-alapanyag, nyersgumi, ipari textilszál, textilipari rostanyag, kartonpapír, drágakő);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57. Nem veszélyes, újrahasznosítható hulladék termék;</w:t>
      </w:r>
    </w:p>
    <w:p w:rsidR="00260D98" w:rsidRPr="00A6476E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58. Zálogház által, a tevékenysége keretén belül felvett és ki nem váltott zálogtárgy;</w:t>
      </w:r>
    </w:p>
    <w:p w:rsidR="00152FD1" w:rsidRDefault="00260D98" w:rsidP="004A482F"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59. Egyéb (jelölje meg): </w:t>
      </w:r>
    </w:p>
    <w:p w:rsidR="00260D98" w:rsidRPr="00152FD1" w:rsidRDefault="00260D98" w:rsidP="004A482F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>…………………………………………………………</w:t>
      </w:r>
      <w:r w:rsidR="00152FD1">
        <w:rPr>
          <w:rFonts w:ascii="Arial" w:hAnsi="Arial" w:cs="Arial"/>
          <w:sz w:val="20"/>
          <w:szCs w:val="20"/>
        </w:rPr>
        <w:t>…………………………………………..</w:t>
      </w:r>
      <w:r w:rsidRPr="00152FD1">
        <w:rPr>
          <w:rFonts w:ascii="Arial" w:hAnsi="Arial" w:cs="Arial"/>
          <w:sz w:val="20"/>
          <w:szCs w:val="20"/>
        </w:rPr>
        <w:t>…….</w:t>
      </w:r>
    </w:p>
    <w:p w:rsidR="00260D98" w:rsidRPr="00A6476E" w:rsidRDefault="00152FD1" w:rsidP="004A482F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E22BED" w:rsidRPr="00A6476E">
        <w:rPr>
          <w:rFonts w:ascii="Arial" w:hAnsi="Arial" w:cs="Arial"/>
          <w:sz w:val="20"/>
          <w:szCs w:val="20"/>
        </w:rPr>
        <w:t xml:space="preserve"> </w:t>
      </w:r>
      <w:r w:rsidR="00260D98" w:rsidRPr="00A6476E">
        <w:rPr>
          <w:rFonts w:ascii="Arial" w:hAnsi="Arial" w:cs="Arial"/>
          <w:sz w:val="20"/>
          <w:szCs w:val="20"/>
        </w:rPr>
        <w:t xml:space="preserve">illetve ebből: </w:t>
      </w:r>
    </w:p>
    <w:p w:rsidR="00260D98" w:rsidRPr="00A6476E" w:rsidRDefault="00A906C5" w:rsidP="00A906C5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60D98" w:rsidRPr="00A906C5">
        <w:rPr>
          <w:rFonts w:ascii="Arial" w:hAnsi="Arial" w:cs="Arial"/>
          <w:b/>
          <w:sz w:val="20"/>
          <w:szCs w:val="20"/>
        </w:rPr>
        <w:t>Jövedéki termékek</w:t>
      </w:r>
      <w:r w:rsidR="00260D98" w:rsidRPr="00A6476E">
        <w:rPr>
          <w:rFonts w:ascii="Arial" w:hAnsi="Arial" w:cs="Arial"/>
          <w:sz w:val="20"/>
          <w:szCs w:val="20"/>
        </w:rPr>
        <w:t xml:space="preserve"> a Jövedéki törvény 3. § (2) bekezdése szerinti termékek: </w:t>
      </w:r>
    </w:p>
    <w:p w:rsidR="00260D98" w:rsidRPr="00A6476E" w:rsidRDefault="00260D98" w:rsidP="004A482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Ásványolaj</w:t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</w:p>
    <w:p w:rsidR="00260D98" w:rsidRPr="00A6476E" w:rsidRDefault="00260D98" w:rsidP="004A482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Alkoholtermék</w:t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</w:p>
    <w:p w:rsidR="00260D98" w:rsidRPr="00A6476E" w:rsidRDefault="00260D98" w:rsidP="004A482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Sör</w:t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</w:p>
    <w:p w:rsidR="00260D98" w:rsidRPr="00A6476E" w:rsidRDefault="00260D98" w:rsidP="004A482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Bor</w:t>
      </w:r>
    </w:p>
    <w:p w:rsidR="00260D98" w:rsidRPr="00A6476E" w:rsidRDefault="00260D98" w:rsidP="004A482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Pezsgő</w:t>
      </w:r>
    </w:p>
    <w:p w:rsidR="00260D98" w:rsidRPr="00A6476E" w:rsidRDefault="00260D98" w:rsidP="004A482F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Köztes alkoholtermék</w:t>
      </w:r>
      <w:r w:rsidRPr="00A6476E">
        <w:rPr>
          <w:rFonts w:ascii="Arial" w:hAnsi="Arial" w:cs="Arial"/>
          <w:sz w:val="20"/>
          <w:szCs w:val="20"/>
        </w:rPr>
        <w:tab/>
      </w:r>
    </w:p>
    <w:p w:rsidR="00E22BED" w:rsidRPr="00152FD1" w:rsidRDefault="00DB0D7C" w:rsidP="004A482F">
      <w:pPr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714" w:hanging="35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Jöt. 3. § (29 bekezdése szerinti termékeket nem forgalmazok</w:t>
      </w:r>
      <w:r w:rsidR="00260D98" w:rsidRPr="00A6476E">
        <w:rPr>
          <w:rFonts w:ascii="Arial" w:hAnsi="Arial" w:cs="Arial"/>
          <w:sz w:val="20"/>
          <w:szCs w:val="20"/>
        </w:rPr>
        <w:tab/>
      </w:r>
    </w:p>
    <w:p w:rsidR="00260D98" w:rsidRDefault="00FF38D4" w:rsidP="00152FD1">
      <w:p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8</w:t>
      </w:r>
      <w:r w:rsidR="00260D98" w:rsidRPr="00A6476E">
        <w:rPr>
          <w:rFonts w:ascii="Arial" w:hAnsi="Arial" w:cs="Arial"/>
          <w:b/>
          <w:sz w:val="20"/>
          <w:szCs w:val="20"/>
        </w:rPr>
        <w:t xml:space="preserve">. </w:t>
      </w:r>
      <w:r w:rsidR="00260D98" w:rsidRPr="00A6476E">
        <w:rPr>
          <w:rFonts w:ascii="Arial" w:hAnsi="Arial" w:cs="Arial"/>
          <w:b/>
          <w:sz w:val="20"/>
          <w:szCs w:val="20"/>
        </w:rPr>
        <w:tab/>
        <w:t>A kereskedő nyilatkozata kereskedelmi formák és helyek szerinti bontásban arról, hogy</w:t>
      </w:r>
      <w:r w:rsidR="00260D98" w:rsidRPr="00A6476E">
        <w:rPr>
          <w:rFonts w:ascii="Arial" w:hAnsi="Arial" w:cs="Arial"/>
          <w:sz w:val="20"/>
          <w:szCs w:val="20"/>
        </w:rPr>
        <w:t xml:space="preserve">: </w:t>
      </w:r>
    </w:p>
    <w:p w:rsidR="00152FD1" w:rsidRPr="00A6476E" w:rsidRDefault="00152FD1">
      <w:pPr>
        <w:ind w:left="1440" w:hanging="1440"/>
        <w:jc w:val="both"/>
        <w:rPr>
          <w:rFonts w:ascii="Arial" w:hAnsi="Arial" w:cs="Arial"/>
          <w:sz w:val="20"/>
          <w:szCs w:val="20"/>
        </w:rPr>
      </w:pPr>
    </w:p>
    <w:p w:rsidR="00260D98" w:rsidRPr="00DB0D7C" w:rsidRDefault="00260D98" w:rsidP="00DB0D7C">
      <w:pPr>
        <w:pStyle w:val="Listaszerbekezds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>Kíván-e szeszesital-kimérést folytatni:</w:t>
      </w:r>
      <w:r w:rsidR="00DB0D7C">
        <w:rPr>
          <w:rFonts w:ascii="Arial" w:hAnsi="Arial" w:cs="Arial"/>
          <w:sz w:val="20"/>
          <w:szCs w:val="20"/>
        </w:rPr>
        <w:tab/>
      </w:r>
      <w:r w:rsidRPr="00152FD1">
        <w:rPr>
          <w:rFonts w:ascii="Arial" w:hAnsi="Arial" w:cs="Arial"/>
          <w:sz w:val="20"/>
          <w:szCs w:val="20"/>
        </w:rPr>
        <w:t xml:space="preserve"> </w:t>
      </w:r>
      <w:r w:rsidRPr="00152FD1">
        <w:rPr>
          <w:rFonts w:ascii="Arial" w:hAnsi="Arial" w:cs="Arial"/>
          <w:sz w:val="20"/>
          <w:szCs w:val="20"/>
        </w:rPr>
        <w:tab/>
      </w:r>
      <w:r w:rsidRPr="00DB0D7C">
        <w:rPr>
          <w:rFonts w:ascii="Arial" w:hAnsi="Arial" w:cs="Arial"/>
          <w:b/>
          <w:sz w:val="20"/>
          <w:szCs w:val="20"/>
        </w:rPr>
        <w:t xml:space="preserve">igen / nem </w:t>
      </w:r>
    </w:p>
    <w:p w:rsidR="00DB0D7C" w:rsidRDefault="00DB0D7C" w:rsidP="00DB0D7C">
      <w:pPr>
        <w:pStyle w:val="Listaszerbekezds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152FD1">
        <w:rPr>
          <w:rFonts w:ascii="Arial" w:hAnsi="Arial" w:cs="Arial"/>
          <w:sz w:val="20"/>
          <w:szCs w:val="20"/>
        </w:rPr>
        <w:t xml:space="preserve">Kíván-e </w:t>
      </w:r>
      <w:r w:rsidRPr="00DB0D7C">
        <w:rPr>
          <w:rFonts w:ascii="Arial" w:hAnsi="Arial" w:cs="Arial"/>
          <w:sz w:val="20"/>
          <w:szCs w:val="20"/>
        </w:rPr>
        <w:t>zeneszolgáltatás nyújt</w:t>
      </w:r>
      <w:r>
        <w:rPr>
          <w:rFonts w:ascii="Arial" w:hAnsi="Arial" w:cs="Arial"/>
          <w:sz w:val="20"/>
          <w:szCs w:val="20"/>
        </w:rPr>
        <w:t xml:space="preserve">ani: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DB0D7C">
        <w:rPr>
          <w:rFonts w:ascii="Arial" w:hAnsi="Arial" w:cs="Arial"/>
          <w:b/>
          <w:sz w:val="20"/>
          <w:szCs w:val="20"/>
        </w:rPr>
        <w:t>igen / nem</w:t>
      </w:r>
    </w:p>
    <w:p w:rsidR="00DB0D7C" w:rsidRDefault="00DB0D7C" w:rsidP="00DB0D7C">
      <w:pPr>
        <w:pStyle w:val="Listaszerbekezds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 w:rsidRPr="00DB0D7C">
        <w:rPr>
          <w:rFonts w:ascii="Arial" w:hAnsi="Arial" w:cs="Arial"/>
          <w:sz w:val="20"/>
          <w:szCs w:val="20"/>
        </w:rPr>
        <w:t>Kíván-e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260D98" w:rsidRPr="00DB0D7C">
        <w:rPr>
          <w:rFonts w:ascii="Arial" w:hAnsi="Arial" w:cs="Arial"/>
          <w:sz w:val="20"/>
          <w:szCs w:val="20"/>
        </w:rPr>
        <w:t>m</w:t>
      </w:r>
      <w:r w:rsidRPr="00DB0D7C">
        <w:rPr>
          <w:rFonts w:ascii="Arial" w:hAnsi="Arial" w:cs="Arial"/>
          <w:sz w:val="20"/>
          <w:szCs w:val="20"/>
        </w:rPr>
        <w:t>űsoros előadás, tánc rendez</w:t>
      </w:r>
      <w:r>
        <w:rPr>
          <w:rFonts w:ascii="Arial" w:hAnsi="Arial" w:cs="Arial"/>
          <w:sz w:val="20"/>
          <w:szCs w:val="20"/>
        </w:rPr>
        <w:t>ni</w:t>
      </w:r>
      <w:r w:rsidRPr="00DB0D7C">
        <w:rPr>
          <w:rFonts w:ascii="Arial" w:hAnsi="Arial" w:cs="Arial"/>
          <w:sz w:val="20"/>
          <w:szCs w:val="20"/>
        </w:rPr>
        <w:t>:</w:t>
      </w:r>
      <w:r w:rsidRPr="00DB0D7C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ab/>
      </w:r>
      <w:r w:rsidRPr="00DB0D7C">
        <w:rPr>
          <w:rFonts w:ascii="Arial" w:hAnsi="Arial" w:cs="Arial"/>
          <w:b/>
          <w:sz w:val="20"/>
          <w:szCs w:val="20"/>
        </w:rPr>
        <w:t>igen / nem</w:t>
      </w:r>
    </w:p>
    <w:p w:rsidR="00DB0D7C" w:rsidRDefault="00DB0D7C" w:rsidP="00DB0D7C">
      <w:pPr>
        <w:pStyle w:val="Listaszerbekezds"/>
        <w:numPr>
          <w:ilvl w:val="0"/>
          <w:numId w:val="13"/>
        </w:numPr>
        <w:spacing w:line="360" w:lineRule="auto"/>
        <w:ind w:left="714" w:hanging="357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Kíván-e </w:t>
      </w:r>
      <w:r w:rsidR="00260D98" w:rsidRPr="00DB0D7C">
        <w:rPr>
          <w:rFonts w:ascii="Arial" w:hAnsi="Arial" w:cs="Arial"/>
          <w:sz w:val="20"/>
          <w:szCs w:val="20"/>
        </w:rPr>
        <w:t>szerencsejáték szervezéséről szóló 1991. évi XXXIV. törvényben foglaltak alapján szerencsejátéknak nem minősülő szórakoztató játék folytat</w:t>
      </w:r>
      <w:r>
        <w:rPr>
          <w:rFonts w:ascii="Arial" w:hAnsi="Arial" w:cs="Arial"/>
          <w:sz w:val="20"/>
          <w:szCs w:val="20"/>
        </w:rPr>
        <w:t>ni:</w:t>
      </w:r>
      <w:r w:rsidR="005D2C47">
        <w:rPr>
          <w:rFonts w:ascii="Arial" w:hAnsi="Arial" w:cs="Arial"/>
          <w:sz w:val="20"/>
          <w:szCs w:val="20"/>
        </w:rPr>
        <w:t xml:space="preserve">   </w:t>
      </w:r>
      <w:r w:rsidR="00260D98" w:rsidRPr="00DB0D7C">
        <w:rPr>
          <w:rFonts w:ascii="Arial" w:hAnsi="Arial" w:cs="Arial"/>
          <w:sz w:val="20"/>
          <w:szCs w:val="20"/>
        </w:rPr>
        <w:t xml:space="preserve"> </w:t>
      </w:r>
      <w:r w:rsidRPr="00DB0D7C">
        <w:rPr>
          <w:rFonts w:ascii="Arial" w:hAnsi="Arial" w:cs="Arial"/>
          <w:b/>
          <w:sz w:val="20"/>
          <w:szCs w:val="20"/>
        </w:rPr>
        <w:t>igen / nem</w:t>
      </w:r>
    </w:p>
    <w:p w:rsidR="00DB0D7C" w:rsidRDefault="00DB0D7C" w:rsidP="00DB0D7C">
      <w:pPr>
        <w:jc w:val="both"/>
        <w:rPr>
          <w:rFonts w:ascii="Arial" w:hAnsi="Arial" w:cs="Arial"/>
          <w:sz w:val="20"/>
          <w:szCs w:val="20"/>
        </w:rPr>
      </w:pPr>
    </w:p>
    <w:p w:rsidR="00FF38D4" w:rsidRDefault="00DB0D7C" w:rsidP="00DB0D7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9. </w:t>
      </w:r>
      <w:r w:rsidR="00260D98" w:rsidRPr="00A6476E">
        <w:rPr>
          <w:rFonts w:ascii="Arial" w:hAnsi="Arial" w:cs="Arial"/>
          <w:b/>
          <w:sz w:val="20"/>
          <w:szCs w:val="20"/>
        </w:rPr>
        <w:t>Büntetőjogi felelősségem tudatában nyilatkozom, hogy a fenti vendéglátó üzletre a zajkibocsátási határérték megállapítását</w:t>
      </w:r>
      <w:r w:rsidR="00260D98" w:rsidRPr="00A6476E">
        <w:rPr>
          <w:rFonts w:ascii="Arial" w:hAnsi="Arial" w:cs="Arial"/>
          <w:sz w:val="20"/>
          <w:szCs w:val="20"/>
        </w:rPr>
        <w:t xml:space="preserve"> </w:t>
      </w:r>
      <w:r w:rsidR="00260D98" w:rsidRPr="00A6476E">
        <w:rPr>
          <w:rFonts w:ascii="Arial" w:hAnsi="Arial" w:cs="Arial"/>
          <w:b/>
          <w:sz w:val="20"/>
          <w:szCs w:val="20"/>
        </w:rPr>
        <w:t>a környezetvédelmi hatóságtól megkérem.</w:t>
      </w:r>
      <w:r w:rsidR="00260D98" w:rsidRPr="00A6476E">
        <w:rPr>
          <w:rFonts w:ascii="Arial" w:hAnsi="Arial" w:cs="Arial"/>
          <w:b/>
          <w:sz w:val="20"/>
          <w:szCs w:val="20"/>
        </w:rPr>
        <w:tab/>
      </w:r>
    </w:p>
    <w:p w:rsidR="00FF38D4" w:rsidRDefault="00FF38D4" w:rsidP="00FF38D4">
      <w:pPr>
        <w:ind w:left="420"/>
        <w:jc w:val="both"/>
        <w:rPr>
          <w:rFonts w:ascii="Arial" w:hAnsi="Arial" w:cs="Arial"/>
          <w:b/>
          <w:sz w:val="20"/>
          <w:szCs w:val="20"/>
        </w:rPr>
      </w:pPr>
    </w:p>
    <w:p w:rsidR="00FF38D4" w:rsidRPr="00A6476E" w:rsidRDefault="002A7F3C" w:rsidP="002A7F3C">
      <w:pPr>
        <w:pStyle w:val="Cmsor1"/>
        <w:ind w:left="4248" w:firstLine="708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</w:t>
      </w:r>
      <w:r w:rsidR="00FF38D4" w:rsidRPr="00A6476E">
        <w:rPr>
          <w:rFonts w:ascii="Arial" w:hAnsi="Arial" w:cs="Arial"/>
          <w:sz w:val="20"/>
          <w:szCs w:val="20"/>
        </w:rPr>
        <w:t>Igen</w:t>
      </w:r>
      <w:r w:rsidR="00FF38D4" w:rsidRPr="00A6476E">
        <w:rPr>
          <w:rFonts w:ascii="Arial" w:hAnsi="Arial" w:cs="Arial"/>
          <w:sz w:val="20"/>
          <w:szCs w:val="20"/>
        </w:rPr>
        <w:tab/>
      </w:r>
      <w:r w:rsidR="00FF38D4"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</w:t>
      </w:r>
      <w:r w:rsidR="00FF38D4" w:rsidRPr="00A6476E">
        <w:rPr>
          <w:rFonts w:ascii="Arial" w:hAnsi="Arial" w:cs="Arial"/>
          <w:sz w:val="20"/>
          <w:szCs w:val="20"/>
        </w:rPr>
        <w:t>Nem</w:t>
      </w:r>
    </w:p>
    <w:p w:rsidR="005D2C47" w:rsidRDefault="00FF38D4" w:rsidP="005D2C47">
      <w:pPr>
        <w:pStyle w:val="Listaszerbekezds"/>
        <w:spacing w:line="360" w:lineRule="auto"/>
        <w:ind w:left="714"/>
        <w:jc w:val="both"/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b/>
          <w:sz w:val="20"/>
          <w:szCs w:val="20"/>
        </w:rPr>
        <w:tab/>
      </w:r>
    </w:p>
    <w:p w:rsidR="005D2C47" w:rsidRPr="00A6476E" w:rsidRDefault="005D2C47" w:rsidP="005D2C47">
      <w:pPr>
        <w:pStyle w:val="Cmsor1"/>
        <w:ind w:left="4248" w:hanging="4248"/>
        <w:rPr>
          <w:rFonts w:ascii="Arial" w:hAnsi="Arial" w:cs="Arial"/>
          <w:sz w:val="20"/>
          <w:szCs w:val="20"/>
        </w:rPr>
      </w:pPr>
      <w:r w:rsidRPr="005D2C47">
        <w:rPr>
          <w:rFonts w:ascii="Arial" w:hAnsi="Arial" w:cs="Arial"/>
          <w:sz w:val="20"/>
          <w:szCs w:val="20"/>
        </w:rPr>
        <w:t xml:space="preserve">10. Helyszíni szemle megtartását kéri-e: </w:t>
      </w:r>
      <w:r w:rsidRPr="005D2C4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 w:val="0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</w:t>
      </w:r>
      <w:r w:rsidRPr="00A6476E">
        <w:rPr>
          <w:rFonts w:ascii="Arial" w:hAnsi="Arial" w:cs="Arial"/>
          <w:sz w:val="20"/>
          <w:szCs w:val="20"/>
        </w:rPr>
        <w:t>Igen</w:t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</w:t>
      </w:r>
      <w:r w:rsidRPr="00A6476E">
        <w:rPr>
          <w:rFonts w:ascii="Arial" w:hAnsi="Arial" w:cs="Arial"/>
          <w:sz w:val="20"/>
          <w:szCs w:val="20"/>
        </w:rPr>
        <w:t>Nem</w:t>
      </w:r>
    </w:p>
    <w:p w:rsidR="00FF38D4" w:rsidRPr="00A6476E" w:rsidRDefault="00FF38D4" w:rsidP="00FF38D4">
      <w:pPr>
        <w:jc w:val="both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ab/>
      </w:r>
    </w:p>
    <w:p w:rsidR="00FF38D4" w:rsidRDefault="00FF38D4" w:rsidP="00FF38D4">
      <w:pPr>
        <w:jc w:val="both"/>
        <w:rPr>
          <w:rFonts w:ascii="Arial" w:hAnsi="Arial" w:cs="Arial"/>
          <w:b/>
          <w:sz w:val="20"/>
          <w:szCs w:val="20"/>
        </w:rPr>
      </w:pPr>
    </w:p>
    <w:p w:rsidR="00260D98" w:rsidRDefault="00DB0D7C" w:rsidP="00DB0D7C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4D7243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>.</w:t>
      </w:r>
      <w:r w:rsidR="00260D98" w:rsidRPr="00A6476E">
        <w:rPr>
          <w:rFonts w:ascii="Arial" w:hAnsi="Arial" w:cs="Arial"/>
          <w:b/>
          <w:sz w:val="20"/>
          <w:szCs w:val="20"/>
        </w:rPr>
        <w:tab/>
      </w:r>
      <w:r w:rsidR="00792F55">
        <w:rPr>
          <w:rFonts w:ascii="Arial" w:hAnsi="Arial" w:cs="Arial"/>
          <w:b/>
          <w:sz w:val="20"/>
          <w:szCs w:val="20"/>
        </w:rPr>
        <w:t xml:space="preserve">BÜNTETŐJOGI FELELŐSSÉGEM TUDATÁBAN KIJELENTEM, </w:t>
      </w:r>
      <w:r w:rsidR="00A861F8">
        <w:rPr>
          <w:rFonts w:ascii="Arial" w:hAnsi="Arial" w:cs="Arial"/>
          <w:b/>
          <w:sz w:val="20"/>
          <w:szCs w:val="20"/>
        </w:rPr>
        <w:t>hogy</w:t>
      </w:r>
      <w:r w:rsidR="00792F55">
        <w:rPr>
          <w:rFonts w:ascii="Arial" w:hAnsi="Arial" w:cs="Arial"/>
          <w:b/>
          <w:sz w:val="20"/>
          <w:szCs w:val="20"/>
        </w:rPr>
        <w:t xml:space="preserve"> a 210/2009. (IX.29.) Korm. rendelet 3. melléklete szerinti kizárólag üzletben forgalmazható termékeket</w:t>
      </w:r>
    </w:p>
    <w:p w:rsidR="00792F55" w:rsidRPr="00560288" w:rsidRDefault="00792F55" w:rsidP="00DB0D7C">
      <w:pPr>
        <w:jc w:val="both"/>
        <w:rPr>
          <w:rFonts w:ascii="Arial" w:hAnsi="Arial" w:cs="Arial"/>
          <w:b/>
          <w:sz w:val="20"/>
          <w:szCs w:val="20"/>
        </w:rPr>
      </w:pPr>
    </w:p>
    <w:p w:rsidR="00792F55" w:rsidRPr="00A906C5" w:rsidRDefault="00792F55" w:rsidP="00792F55">
      <w:pPr>
        <w:pStyle w:val="Listaszerbekezds"/>
        <w:numPr>
          <w:ilvl w:val="0"/>
          <w:numId w:val="14"/>
        </w:numPr>
        <w:shd w:val="clear" w:color="auto" w:fill="FFFFFF"/>
        <w:ind w:left="969" w:hanging="357"/>
        <w:jc w:val="both"/>
        <w:rPr>
          <w:rFonts w:ascii="Arial" w:hAnsi="Arial" w:cs="Arial"/>
          <w:i/>
          <w:sz w:val="16"/>
          <w:szCs w:val="16"/>
        </w:rPr>
      </w:pPr>
      <w:r w:rsidRPr="00A906C5">
        <w:rPr>
          <w:rFonts w:ascii="Arial" w:hAnsi="Arial" w:cs="Arial"/>
          <w:i/>
          <w:sz w:val="16"/>
          <w:szCs w:val="16"/>
        </w:rPr>
        <w:t>a kémiai biztonságról szóló törvény szerinti veszélyes anyagok és keverékek, kivéve a jövedéki adóról szóló törvény szerinti tüzelő-, fűtőanyag célú gázolaj, LPG és az üzemanyag;</w:t>
      </w:r>
    </w:p>
    <w:p w:rsidR="00792F55" w:rsidRPr="00A906C5" w:rsidRDefault="00792F55" w:rsidP="00792F55">
      <w:pPr>
        <w:pStyle w:val="Listaszerbekezds"/>
        <w:numPr>
          <w:ilvl w:val="0"/>
          <w:numId w:val="14"/>
        </w:numPr>
        <w:shd w:val="clear" w:color="auto" w:fill="FFFFFF"/>
        <w:ind w:left="969" w:hanging="357"/>
        <w:jc w:val="both"/>
        <w:rPr>
          <w:rFonts w:ascii="Arial" w:hAnsi="Arial" w:cs="Arial"/>
          <w:i/>
          <w:sz w:val="16"/>
          <w:szCs w:val="16"/>
        </w:rPr>
      </w:pPr>
      <w:r w:rsidRPr="00A906C5">
        <w:rPr>
          <w:rFonts w:ascii="Arial" w:hAnsi="Arial" w:cs="Arial"/>
          <w:i/>
          <w:sz w:val="16"/>
          <w:szCs w:val="16"/>
        </w:rPr>
        <w:t>az egyes festékek, lakkok és járművek javító fényezésére szolgáló termékek szerves oldószer tartalmának szabályozásáról szóló kormányrendelet hatálya alá tartozó termékek;</w:t>
      </w:r>
    </w:p>
    <w:p w:rsidR="00792F55" w:rsidRPr="00A906C5" w:rsidRDefault="00792F55" w:rsidP="00792F55">
      <w:pPr>
        <w:pStyle w:val="Listaszerbekezds"/>
        <w:numPr>
          <w:ilvl w:val="0"/>
          <w:numId w:val="14"/>
        </w:numPr>
        <w:shd w:val="clear" w:color="auto" w:fill="FFFFFF"/>
        <w:ind w:left="969" w:hanging="357"/>
        <w:jc w:val="both"/>
        <w:rPr>
          <w:rFonts w:ascii="Arial" w:hAnsi="Arial" w:cs="Arial"/>
          <w:i/>
          <w:sz w:val="16"/>
          <w:szCs w:val="16"/>
        </w:rPr>
      </w:pPr>
      <w:r w:rsidRPr="00A906C5">
        <w:rPr>
          <w:rFonts w:ascii="Arial" w:hAnsi="Arial" w:cs="Arial"/>
          <w:i/>
          <w:sz w:val="16"/>
          <w:szCs w:val="16"/>
        </w:rPr>
        <w:t>állatgyógyászati készítmények és hatóanyagaik;</w:t>
      </w:r>
    </w:p>
    <w:p w:rsidR="00792F55" w:rsidRPr="00A906C5" w:rsidRDefault="00792F55" w:rsidP="00792F55">
      <w:pPr>
        <w:pStyle w:val="Listaszerbekezds"/>
        <w:numPr>
          <w:ilvl w:val="0"/>
          <w:numId w:val="14"/>
        </w:numPr>
        <w:shd w:val="clear" w:color="auto" w:fill="FFFFFF"/>
        <w:ind w:left="969" w:hanging="357"/>
        <w:jc w:val="both"/>
        <w:rPr>
          <w:rFonts w:ascii="Arial" w:hAnsi="Arial" w:cs="Arial"/>
          <w:i/>
          <w:sz w:val="16"/>
          <w:szCs w:val="16"/>
        </w:rPr>
      </w:pPr>
      <w:r w:rsidRPr="00A906C5">
        <w:rPr>
          <w:rFonts w:ascii="Arial" w:hAnsi="Arial" w:cs="Arial"/>
          <w:i/>
          <w:sz w:val="16"/>
          <w:szCs w:val="16"/>
        </w:rPr>
        <w:t>fegyver, lőszer, robbanó- és robbantószer, gázspray, pirotechnikai termék, a polgári célú pirotechnikai tevékenységekről szóló kormányrendelet szerinti 1., 2. és 3. pirotechnikai osztályba tartozó termékek, az ott meghatározott kivételekkel;</w:t>
      </w:r>
    </w:p>
    <w:p w:rsidR="00792F55" w:rsidRPr="00A906C5" w:rsidRDefault="00792F55" w:rsidP="00792F55">
      <w:pPr>
        <w:pStyle w:val="Listaszerbekezds"/>
        <w:numPr>
          <w:ilvl w:val="0"/>
          <w:numId w:val="14"/>
        </w:numPr>
        <w:shd w:val="clear" w:color="auto" w:fill="FFFFFF"/>
        <w:ind w:left="969" w:hanging="357"/>
        <w:jc w:val="both"/>
        <w:rPr>
          <w:rFonts w:ascii="Arial" w:hAnsi="Arial" w:cs="Arial"/>
          <w:i/>
          <w:sz w:val="16"/>
          <w:szCs w:val="16"/>
        </w:rPr>
      </w:pPr>
      <w:r w:rsidRPr="00A906C5">
        <w:rPr>
          <w:rFonts w:ascii="Arial" w:hAnsi="Arial" w:cs="Arial"/>
          <w:i/>
          <w:sz w:val="16"/>
          <w:szCs w:val="16"/>
        </w:rPr>
        <w:t>növényvédő szerek és hatóanyagaik;</w:t>
      </w:r>
    </w:p>
    <w:p w:rsidR="00792F55" w:rsidRPr="00A906C5" w:rsidRDefault="00792F55" w:rsidP="00792F55">
      <w:pPr>
        <w:pStyle w:val="Listaszerbekezds"/>
        <w:numPr>
          <w:ilvl w:val="0"/>
          <w:numId w:val="14"/>
        </w:numPr>
        <w:shd w:val="clear" w:color="auto" w:fill="FFFFFF"/>
        <w:ind w:left="969" w:hanging="357"/>
        <w:jc w:val="both"/>
        <w:rPr>
          <w:rFonts w:ascii="Arial" w:hAnsi="Arial" w:cs="Arial"/>
          <w:i/>
          <w:sz w:val="16"/>
          <w:szCs w:val="16"/>
        </w:rPr>
      </w:pPr>
      <w:r w:rsidRPr="00A906C5">
        <w:rPr>
          <w:rFonts w:ascii="Arial" w:hAnsi="Arial" w:cs="Arial"/>
          <w:i/>
          <w:sz w:val="16"/>
          <w:szCs w:val="16"/>
        </w:rPr>
        <w:t>nem veszélyes hulladék;</w:t>
      </w:r>
    </w:p>
    <w:p w:rsidR="00792F55" w:rsidRPr="00A906C5" w:rsidRDefault="00792F55" w:rsidP="00792F55">
      <w:pPr>
        <w:pStyle w:val="Listaszerbekezds"/>
        <w:numPr>
          <w:ilvl w:val="0"/>
          <w:numId w:val="14"/>
        </w:numPr>
        <w:shd w:val="clear" w:color="auto" w:fill="FFFFFF"/>
        <w:ind w:left="969" w:hanging="357"/>
        <w:jc w:val="both"/>
        <w:rPr>
          <w:rFonts w:ascii="Arial" w:hAnsi="Arial" w:cs="Arial"/>
          <w:i/>
          <w:sz w:val="16"/>
          <w:szCs w:val="16"/>
        </w:rPr>
      </w:pPr>
      <w:r w:rsidRPr="00A906C5">
        <w:rPr>
          <w:rFonts w:ascii="Arial" w:hAnsi="Arial" w:cs="Arial"/>
          <w:i/>
          <w:sz w:val="16"/>
          <w:szCs w:val="16"/>
        </w:rPr>
        <w:t>„A” és „B” tűzveszélyességi osztályba sorolt anyag, kivéve a Jöt. szerinti tüzelőolaj, propán vagy propán-bután gáz és üzemanyag</w:t>
      </w:r>
    </w:p>
    <w:p w:rsidR="00792F55" w:rsidRPr="0043397B" w:rsidRDefault="00792F55" w:rsidP="00792F55">
      <w:pPr>
        <w:pStyle w:val="Listaszerbekezds"/>
        <w:shd w:val="clear" w:color="auto" w:fill="FFFFFF"/>
        <w:spacing w:line="324" w:lineRule="atLeast"/>
        <w:ind w:left="972"/>
        <w:jc w:val="both"/>
        <w:rPr>
          <w:rFonts w:ascii="Arial" w:hAnsi="Arial" w:cs="Arial"/>
          <w:sz w:val="20"/>
          <w:szCs w:val="20"/>
        </w:rPr>
      </w:pPr>
      <w:r w:rsidRPr="0043397B">
        <w:rPr>
          <w:rFonts w:ascii="Arial" w:hAnsi="Arial" w:cs="Arial"/>
          <w:sz w:val="20"/>
          <w:szCs w:val="20"/>
        </w:rPr>
        <w:t>nem kívánok forgalmazni.</w:t>
      </w:r>
    </w:p>
    <w:p w:rsidR="00260D98" w:rsidRPr="00A6476E" w:rsidRDefault="00260D98">
      <w:pPr>
        <w:jc w:val="both"/>
        <w:rPr>
          <w:rFonts w:ascii="Arial" w:hAnsi="Arial" w:cs="Arial"/>
          <w:sz w:val="20"/>
          <w:szCs w:val="20"/>
        </w:rPr>
      </w:pPr>
    </w:p>
    <w:p w:rsidR="00260D98" w:rsidRPr="00FF38D4" w:rsidRDefault="00FF38D4">
      <w:pPr>
        <w:jc w:val="both"/>
        <w:rPr>
          <w:rFonts w:ascii="Arial" w:hAnsi="Arial" w:cs="Arial"/>
          <w:b/>
          <w:sz w:val="20"/>
          <w:szCs w:val="20"/>
        </w:rPr>
      </w:pPr>
      <w:r w:rsidRPr="00FF38D4">
        <w:rPr>
          <w:rFonts w:ascii="Arial" w:hAnsi="Arial" w:cs="Arial"/>
          <w:b/>
          <w:sz w:val="20"/>
          <w:szCs w:val="20"/>
        </w:rPr>
        <w:t>A tevékenység megkezdésének (várható időpontja): ……………………………………….</w:t>
      </w:r>
      <w:r w:rsidR="00260D98" w:rsidRPr="00FF38D4">
        <w:rPr>
          <w:rFonts w:ascii="Arial" w:hAnsi="Arial" w:cs="Arial"/>
          <w:b/>
          <w:sz w:val="20"/>
          <w:szCs w:val="20"/>
        </w:rPr>
        <w:tab/>
      </w:r>
    </w:p>
    <w:p w:rsidR="00260D98" w:rsidRPr="00A6476E" w:rsidRDefault="00260D98">
      <w:pPr>
        <w:pStyle w:val="Szvegtrzs"/>
        <w:rPr>
          <w:rFonts w:ascii="Arial" w:hAnsi="Arial" w:cs="Arial"/>
          <w:sz w:val="20"/>
          <w:szCs w:val="20"/>
        </w:rPr>
      </w:pPr>
    </w:p>
    <w:p w:rsidR="00260D98" w:rsidRPr="00A6476E" w:rsidRDefault="00260D98">
      <w:pPr>
        <w:pStyle w:val="Szvegtrzs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>Kelt: 20…</w:t>
      </w:r>
      <w:r w:rsidR="00876FFB">
        <w:rPr>
          <w:rFonts w:ascii="Arial" w:hAnsi="Arial" w:cs="Arial"/>
          <w:sz w:val="20"/>
          <w:szCs w:val="20"/>
        </w:rPr>
        <w:t>..</w:t>
      </w:r>
      <w:r w:rsidRPr="00A6476E">
        <w:rPr>
          <w:rFonts w:ascii="Arial" w:hAnsi="Arial" w:cs="Arial"/>
          <w:sz w:val="20"/>
          <w:szCs w:val="20"/>
        </w:rPr>
        <w:t>… év ………………… hónap …</w:t>
      </w:r>
      <w:r w:rsidR="00876FFB">
        <w:rPr>
          <w:rFonts w:ascii="Arial" w:hAnsi="Arial" w:cs="Arial"/>
          <w:sz w:val="20"/>
          <w:szCs w:val="20"/>
        </w:rPr>
        <w:t>..</w:t>
      </w:r>
      <w:r w:rsidRPr="00A6476E">
        <w:rPr>
          <w:rFonts w:ascii="Arial" w:hAnsi="Arial" w:cs="Arial"/>
          <w:sz w:val="20"/>
          <w:szCs w:val="20"/>
        </w:rPr>
        <w:t>.. nap</w:t>
      </w:r>
      <w:r w:rsidRPr="00A6476E">
        <w:rPr>
          <w:rFonts w:ascii="Arial" w:hAnsi="Arial" w:cs="Arial"/>
          <w:sz w:val="20"/>
          <w:szCs w:val="20"/>
        </w:rPr>
        <w:tab/>
      </w:r>
    </w:p>
    <w:p w:rsidR="00260D98" w:rsidRPr="00A6476E" w:rsidRDefault="00260D98">
      <w:pPr>
        <w:pStyle w:val="Szvegtrzs"/>
        <w:rPr>
          <w:rFonts w:ascii="Arial" w:hAnsi="Arial" w:cs="Arial"/>
          <w:sz w:val="20"/>
          <w:szCs w:val="20"/>
        </w:rPr>
      </w:pPr>
    </w:p>
    <w:p w:rsidR="00260D98" w:rsidRPr="00A6476E" w:rsidRDefault="00260D98">
      <w:pPr>
        <w:pStyle w:val="Szvegtrzs"/>
        <w:rPr>
          <w:rFonts w:ascii="Arial" w:hAnsi="Arial" w:cs="Arial"/>
          <w:sz w:val="20"/>
          <w:szCs w:val="20"/>
        </w:rPr>
      </w:pPr>
      <w:r w:rsidRPr="00A6476E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="00876FFB">
        <w:rPr>
          <w:rFonts w:ascii="Arial" w:hAnsi="Arial" w:cs="Arial"/>
          <w:sz w:val="20"/>
          <w:szCs w:val="20"/>
        </w:rPr>
        <w:tab/>
      </w:r>
      <w:r w:rsidRPr="00A6476E">
        <w:rPr>
          <w:rFonts w:ascii="Arial" w:hAnsi="Arial" w:cs="Arial"/>
          <w:sz w:val="20"/>
          <w:szCs w:val="20"/>
        </w:rPr>
        <w:t>…………</w:t>
      </w:r>
      <w:r w:rsidR="00876FFB">
        <w:rPr>
          <w:rFonts w:ascii="Arial" w:hAnsi="Arial" w:cs="Arial"/>
          <w:sz w:val="20"/>
          <w:szCs w:val="20"/>
        </w:rPr>
        <w:t>…………….</w:t>
      </w:r>
      <w:r w:rsidRPr="00A6476E">
        <w:rPr>
          <w:rFonts w:ascii="Arial" w:hAnsi="Arial" w:cs="Arial"/>
          <w:sz w:val="20"/>
          <w:szCs w:val="20"/>
        </w:rPr>
        <w:t>…………...</w:t>
      </w:r>
    </w:p>
    <w:p w:rsidR="00260D98" w:rsidRPr="00A6476E" w:rsidRDefault="00876F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</w:t>
      </w:r>
      <w:r w:rsidR="00260D98" w:rsidRPr="00A6476E">
        <w:rPr>
          <w:rFonts w:ascii="Arial" w:hAnsi="Arial" w:cs="Arial"/>
          <w:sz w:val="20"/>
          <w:szCs w:val="20"/>
        </w:rPr>
        <w:t>Cégszerű aláírás</w:t>
      </w:r>
    </w:p>
    <w:p w:rsidR="00E22BED" w:rsidRPr="00A6476E" w:rsidRDefault="00E22BED">
      <w:pPr>
        <w:rPr>
          <w:rFonts w:ascii="Arial" w:hAnsi="Arial" w:cs="Arial"/>
          <w:sz w:val="20"/>
          <w:szCs w:val="20"/>
        </w:rPr>
      </w:pPr>
    </w:p>
    <w:p w:rsidR="00260D98" w:rsidRDefault="00260D98">
      <w:pPr>
        <w:rPr>
          <w:rFonts w:ascii="Arial" w:hAnsi="Arial" w:cs="Arial"/>
          <w:b/>
          <w:sz w:val="20"/>
          <w:szCs w:val="20"/>
        </w:rPr>
      </w:pPr>
      <w:r w:rsidRPr="00A6476E">
        <w:rPr>
          <w:rFonts w:ascii="Arial" w:hAnsi="Arial" w:cs="Arial"/>
          <w:b/>
          <w:sz w:val="20"/>
          <w:szCs w:val="20"/>
        </w:rPr>
        <w:t>Csatolandó okiratok:</w:t>
      </w:r>
    </w:p>
    <w:p w:rsidR="00F779B9" w:rsidRDefault="00F779B9">
      <w:pPr>
        <w:rPr>
          <w:rFonts w:ascii="Arial" w:hAnsi="Arial" w:cs="Arial"/>
          <w:b/>
          <w:sz w:val="20"/>
          <w:szCs w:val="20"/>
        </w:rPr>
      </w:pPr>
    </w:p>
    <w:tbl>
      <w:tblPr>
        <w:tblStyle w:val="Rcsostblzat"/>
        <w:tblW w:w="8821" w:type="dxa"/>
        <w:tblInd w:w="108" w:type="dxa"/>
        <w:tblLook w:val="04A0"/>
      </w:tblPr>
      <w:tblGrid>
        <w:gridCol w:w="426"/>
        <w:gridCol w:w="8395"/>
      </w:tblGrid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Pr="00F779B9" w:rsidRDefault="00F779B9" w:rsidP="00D74487">
            <w:pPr>
              <w:pStyle w:val="Listaszerbekezds"/>
              <w:ind w:left="1080" w:hanging="90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79B9">
              <w:rPr>
                <w:rFonts w:ascii="Arial" w:hAnsi="Arial" w:cs="Arial"/>
                <w:sz w:val="20"/>
                <w:szCs w:val="20"/>
              </w:rPr>
              <w:t xml:space="preserve">gazdasági társaság esetében </w:t>
            </w:r>
            <w:r w:rsidRPr="00862EDA">
              <w:rPr>
                <w:rFonts w:ascii="Arial" w:hAnsi="Arial" w:cs="Arial"/>
                <w:b/>
                <w:sz w:val="20"/>
                <w:szCs w:val="20"/>
              </w:rPr>
              <w:t>aláírási címpéldány</w:t>
            </w:r>
            <w:r w:rsidRPr="00F779B9"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273440" w:rsidTr="00D74487">
        <w:tc>
          <w:tcPr>
            <w:tcW w:w="426" w:type="dxa"/>
          </w:tcPr>
          <w:p w:rsidR="00273440" w:rsidRDefault="0027344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273440" w:rsidRPr="00F779B9" w:rsidRDefault="00273440" w:rsidP="00D74487">
            <w:pPr>
              <w:pStyle w:val="Listaszerbekezds"/>
              <w:ind w:left="1080" w:hanging="905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egyéni vállalkozó esetében, </w:t>
            </w:r>
            <w:r w:rsidRPr="00862EDA">
              <w:rPr>
                <w:rFonts w:ascii="Arial" w:hAnsi="Arial" w:cs="Arial"/>
                <w:b/>
                <w:sz w:val="20"/>
                <w:szCs w:val="20"/>
              </w:rPr>
              <w:t>vállalkozói igazolás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</w:tc>
      </w:tr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Default="00F779B9" w:rsidP="0043397B">
            <w:pPr>
              <w:pStyle w:val="Listaszerbekezds"/>
              <w:ind w:left="1080" w:hanging="9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 személyesen eljáró ügyfél esetében kettő tanúval ellátott</w:t>
            </w:r>
            <w:r w:rsidRPr="00862EDA">
              <w:rPr>
                <w:rFonts w:ascii="Arial" w:hAnsi="Arial" w:cs="Arial"/>
                <w:b/>
                <w:sz w:val="20"/>
                <w:szCs w:val="20"/>
              </w:rPr>
              <w:t xml:space="preserve"> meghatalmazás</w:t>
            </w:r>
          </w:p>
        </w:tc>
      </w:tr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Default="00F779B9" w:rsidP="0043397B">
            <w:pPr>
              <w:pStyle w:val="Listaszerbekezds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9B9">
              <w:rPr>
                <w:rFonts w:ascii="Arial" w:hAnsi="Arial" w:cs="Arial"/>
                <w:sz w:val="20"/>
                <w:szCs w:val="20"/>
              </w:rPr>
              <w:t xml:space="preserve">Nem a kérelmező tulajdonában lévő üzlet esetében az </w:t>
            </w:r>
            <w:r w:rsidRPr="00862EDA">
              <w:rPr>
                <w:rFonts w:ascii="Arial" w:hAnsi="Arial" w:cs="Arial"/>
                <w:b/>
                <w:sz w:val="20"/>
                <w:szCs w:val="20"/>
              </w:rPr>
              <w:t>üzlet használatának jogcímére</w:t>
            </w:r>
            <w:r w:rsidRPr="00F779B9">
              <w:rPr>
                <w:rFonts w:ascii="Arial" w:hAnsi="Arial" w:cs="Arial"/>
                <w:sz w:val="20"/>
                <w:szCs w:val="20"/>
              </w:rPr>
              <w:t xml:space="preserve"> vonatkozó igazoló okirat (a tulajdoni lap kivételével);</w:t>
            </w:r>
          </w:p>
        </w:tc>
      </w:tr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Default="00F779B9" w:rsidP="0043397B">
            <w:pPr>
              <w:pStyle w:val="Listaszerbekezds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9B9">
              <w:rPr>
                <w:rFonts w:ascii="Arial" w:hAnsi="Arial" w:cs="Arial"/>
                <w:sz w:val="20"/>
                <w:szCs w:val="20"/>
              </w:rPr>
              <w:t>Haszonélvez</w:t>
            </w:r>
            <w:r w:rsidR="00273440">
              <w:rPr>
                <w:rFonts w:ascii="Arial" w:hAnsi="Arial" w:cs="Arial"/>
                <w:sz w:val="20"/>
                <w:szCs w:val="20"/>
              </w:rPr>
              <w:t>et</w:t>
            </w:r>
            <w:r w:rsidRPr="00F779B9">
              <w:rPr>
                <w:rFonts w:ascii="Arial" w:hAnsi="Arial" w:cs="Arial"/>
                <w:sz w:val="20"/>
                <w:szCs w:val="20"/>
              </w:rPr>
              <w:t xml:space="preserve"> esetében – ha nem a tulajdonos vagy</w:t>
            </w:r>
            <w:r w:rsidR="00D74487">
              <w:rPr>
                <w:rFonts w:ascii="Arial" w:hAnsi="Arial" w:cs="Arial"/>
                <w:sz w:val="20"/>
                <w:szCs w:val="20"/>
              </w:rPr>
              <w:t xml:space="preserve"> a haszonélvező a kérelmező – a </w:t>
            </w:r>
            <w:r w:rsidRPr="00F779B9">
              <w:rPr>
                <w:rFonts w:ascii="Arial" w:hAnsi="Arial" w:cs="Arial"/>
                <w:sz w:val="20"/>
                <w:szCs w:val="20"/>
              </w:rPr>
              <w:t xml:space="preserve">haszonélvező </w:t>
            </w:r>
            <w:r w:rsidRPr="00862EDA">
              <w:rPr>
                <w:rFonts w:ascii="Arial" w:hAnsi="Arial" w:cs="Arial"/>
                <w:b/>
                <w:sz w:val="20"/>
                <w:szCs w:val="20"/>
              </w:rPr>
              <w:t>hozzájárulását</w:t>
            </w:r>
            <w:r w:rsidRPr="00F779B9">
              <w:rPr>
                <w:rFonts w:ascii="Arial" w:hAnsi="Arial" w:cs="Arial"/>
                <w:sz w:val="20"/>
                <w:szCs w:val="20"/>
              </w:rPr>
              <w:t xml:space="preserve"> igazoló okirat;</w:t>
            </w:r>
          </w:p>
        </w:tc>
      </w:tr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Default="00F779B9" w:rsidP="0043397B">
            <w:pPr>
              <w:pStyle w:val="Listaszerbekezds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779B9">
              <w:rPr>
                <w:rFonts w:ascii="Arial" w:hAnsi="Arial" w:cs="Arial"/>
                <w:sz w:val="20"/>
                <w:szCs w:val="20"/>
              </w:rPr>
              <w:t xml:space="preserve">Közös tulajdonban álló épület esetében, ha nem a tulajdonostársak közössége a kérelmező, a tulajdonostársak </w:t>
            </w:r>
            <w:r w:rsidRPr="00862EDA">
              <w:rPr>
                <w:rFonts w:ascii="Arial" w:hAnsi="Arial" w:cs="Arial"/>
                <w:b/>
                <w:sz w:val="20"/>
                <w:szCs w:val="20"/>
              </w:rPr>
              <w:t xml:space="preserve">hozzájárulását </w:t>
            </w:r>
            <w:r w:rsidRPr="00F779B9">
              <w:rPr>
                <w:rFonts w:ascii="Arial" w:hAnsi="Arial" w:cs="Arial"/>
                <w:sz w:val="20"/>
                <w:szCs w:val="20"/>
              </w:rPr>
              <w:t>igazoló okirat;</w:t>
            </w:r>
          </w:p>
        </w:tc>
      </w:tr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Pr="00862EDA" w:rsidRDefault="00F779B9" w:rsidP="0043397B">
            <w:pPr>
              <w:pStyle w:val="Listaszerbekezds"/>
              <w:ind w:left="1080" w:hanging="90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EDA">
              <w:rPr>
                <w:rFonts w:ascii="Arial" w:hAnsi="Arial" w:cs="Arial"/>
                <w:b/>
                <w:sz w:val="20"/>
                <w:szCs w:val="20"/>
              </w:rPr>
              <w:t>3.000,-Ft értékben illetékbélyeg;</w:t>
            </w:r>
            <w:r w:rsidR="00862EDA" w:rsidRPr="00862EDA">
              <w:rPr>
                <w:rFonts w:ascii="Arial" w:hAnsi="Arial" w:cs="Arial"/>
                <w:b/>
                <w:sz w:val="20"/>
                <w:szCs w:val="20"/>
              </w:rPr>
              <w:t xml:space="preserve"> utalás esetén az utalásról szóló igazolás másolata</w:t>
            </w:r>
          </w:p>
        </w:tc>
      </w:tr>
      <w:tr w:rsidR="00F779B9" w:rsidTr="00D74487">
        <w:tc>
          <w:tcPr>
            <w:tcW w:w="426" w:type="dxa"/>
          </w:tcPr>
          <w:p w:rsidR="00F779B9" w:rsidRDefault="00F779B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395" w:type="dxa"/>
          </w:tcPr>
          <w:p w:rsidR="00F779B9" w:rsidRPr="00862EDA" w:rsidRDefault="00F779B9" w:rsidP="0043397B">
            <w:pPr>
              <w:pStyle w:val="Listaszerbekezds"/>
              <w:ind w:left="175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62EDA">
              <w:rPr>
                <w:rFonts w:ascii="Arial" w:hAnsi="Arial" w:cs="Arial"/>
                <w:b/>
                <w:sz w:val="20"/>
                <w:szCs w:val="20"/>
              </w:rPr>
              <w:t>Vásárlók Könyve.</w:t>
            </w:r>
          </w:p>
        </w:tc>
      </w:tr>
    </w:tbl>
    <w:p w:rsidR="00F779B9" w:rsidRDefault="00F779B9">
      <w:pPr>
        <w:rPr>
          <w:rFonts w:ascii="Arial" w:hAnsi="Arial" w:cs="Arial"/>
          <w:b/>
          <w:sz w:val="20"/>
          <w:szCs w:val="20"/>
        </w:rPr>
      </w:pPr>
    </w:p>
    <w:p w:rsidR="00152FD1" w:rsidRPr="00273440" w:rsidRDefault="00273440">
      <w:pPr>
        <w:rPr>
          <w:rFonts w:ascii="Arial" w:hAnsi="Arial" w:cs="Arial"/>
          <w:sz w:val="20"/>
          <w:szCs w:val="20"/>
        </w:rPr>
      </w:pPr>
      <w:r w:rsidRPr="00273440">
        <w:rPr>
          <w:rFonts w:ascii="Arial" w:hAnsi="Arial" w:cs="Arial"/>
          <w:sz w:val="20"/>
          <w:szCs w:val="20"/>
        </w:rPr>
        <w:t xml:space="preserve">A csatolandó mellékleteket kérjük </w:t>
      </w:r>
      <w:r w:rsidRPr="00273440">
        <w:rPr>
          <w:rFonts w:ascii="Arial" w:hAnsi="Arial" w:cs="Arial"/>
          <w:b/>
          <w:sz w:val="20"/>
          <w:szCs w:val="20"/>
          <w:u w:val="single"/>
        </w:rPr>
        <w:t>eredeti példányban</w:t>
      </w:r>
      <w:r w:rsidRPr="00273440">
        <w:rPr>
          <w:rFonts w:ascii="Arial" w:hAnsi="Arial" w:cs="Arial"/>
          <w:sz w:val="20"/>
          <w:szCs w:val="20"/>
        </w:rPr>
        <w:t xml:space="preserve"> bemutatni, másolás után visszaadjuk.</w:t>
      </w:r>
    </w:p>
    <w:p w:rsidR="00260D98" w:rsidRDefault="00260D98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>
      <w:pPr>
        <w:rPr>
          <w:rFonts w:ascii="Arial" w:hAnsi="Arial" w:cs="Arial"/>
          <w:sz w:val="20"/>
          <w:szCs w:val="20"/>
        </w:rPr>
      </w:pPr>
    </w:p>
    <w:p w:rsidR="00CF1D1E" w:rsidRDefault="00CF1D1E" w:rsidP="00CF1D1E">
      <w:pPr>
        <w:pStyle w:val="NormlWeb"/>
        <w:spacing w:before="0" w:beforeAutospacing="0" w:after="0" w:afterAutospacing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Vendéglátóhely üzlettípusok és azok jellemzői</w:t>
      </w:r>
      <w:r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CF1D1E" w:rsidRDefault="00CF1D1E" w:rsidP="00CF1D1E">
      <w:pPr>
        <w:pStyle w:val="NormlWeb"/>
        <w:spacing w:before="0" w:beforeAutospacing="0" w:after="0" w:afterAutospacing="0"/>
        <w:ind w:firstLine="18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1.Étterem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7"/>
        <w:gridCol w:w="5687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helyben készítik, főzőkonyhával rendelkezik.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2.    Büfé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43"/>
        <w:gridCol w:w="5501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3.    Cukrászda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598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Cukrászati készítmény, édesipari termék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cukrászati termékeket nem feltétlenül a helyszínen készítik.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4.    Kávézó, alkoholmentes italokra specializálódott vendéglátóhely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598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Kávéital, alkoholmentes ital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5630 – Italszolgáltatás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5.    Italüzlet, bár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46"/>
        <w:gridCol w:w="5598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Szeszes ital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5630 – Italszolgáltatás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6.    Zenés-táncos szórakozóhely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71"/>
        <w:gridCol w:w="5473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Szeszes ital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5630 – Italszolgáltatás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left="380" w:hanging="38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7.    Munkahelyi/közétkeztetést végző vendéglátóhely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1"/>
        <w:gridCol w:w="5693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5629 – Egyéb vendéglátás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készítik, minimum tálalóval vagy melegítőkonyhával kell rendelkeznie.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8.    Gyorsétterem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94"/>
        <w:gridCol w:w="5650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Egész éven át nyitva tartó/időszakos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készítik, minimum befejező konyhával rendelkezik.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9.    Rendezvényi étkeztetés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3"/>
        <w:gridCol w:w="5801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5621 – Rendezvényi étkeztetés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Alkalmi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10.    Alkalmi vendéglátóhely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88"/>
        <w:gridCol w:w="5756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Melegétel/hidegétel, kávéital, alkoholmentes és szeszes ital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Alkalmi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Meghatározott helyen üzemel. A kiszolgálás lehet hagyományos vagy önkiszolgáló, egyszer vagy többször használatos edényekben (étkészlet, poharak stb.). Pl. Telepített food truck, borozó egy borfesztiválon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</w:p>
    <w:p w:rsidR="00CF1D1E" w:rsidRDefault="00CF1D1E" w:rsidP="00CF1D1E">
      <w:pPr>
        <w:pStyle w:val="NormlWeb"/>
        <w:pBdr>
          <w:left w:val="single" w:sz="24" w:space="2" w:color="FF0000"/>
        </w:pBdr>
        <w:spacing w:before="0" w:beforeAutospacing="0" w:after="20" w:afterAutospacing="0"/>
        <w:ind w:left="380" w:hanging="38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11.    Mozgó vendéglátóhely</w:t>
      </w:r>
    </w:p>
    <w:tbl>
      <w:tblPr>
        <w:tblW w:w="79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01"/>
        <w:gridCol w:w="6043"/>
      </w:tblGrid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Fő terméktípusa: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Melegétel/hidegétel, kávéital, alkoholmentes és szeszes ital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Tevékenység TEÁOR kódja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TEÁOR’08: 5610 – Éttermi, mozgó vendéglátás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Üzemeltetés típusa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Alkalmi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Kiszolgálás jellege, felhasznált eszközök, fogyasztás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Folyamatosan változtatja a helyét, nem tartózkodik huzamosabb ideig egy helyben. A kiszolgálás önkiszolgáló értékesítés formájában történik nem biztosít ülőhelyet, egyszer vagy többször használatos edényekben (étkészlet, poharak stb.). Pl. Mozgó food truck, mozgó (kiskocsin) borozó egy borfesztiválon</w:t>
            </w:r>
          </w:p>
        </w:tc>
      </w:tr>
      <w:tr w:rsidR="00CF1D1E" w:rsidTr="00CF1D1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Konyha jellege, ételkészítés helye: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CF1D1E" w:rsidRDefault="00CF1D1E">
            <w:pPr>
              <w:pStyle w:val="NormlWeb"/>
              <w:pBdr>
                <w:left w:val="single" w:sz="24" w:space="2" w:color="FF0000"/>
              </w:pBdr>
              <w:spacing w:before="0" w:beforeAutospacing="0" w:after="20" w:afterAutospacing="0"/>
              <w:ind w:firstLine="1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Az ételeket nem feltétlenül a helyszínen készítik.</w:t>
            </w:r>
          </w:p>
        </w:tc>
      </w:tr>
    </w:tbl>
    <w:p w:rsidR="00CF1D1E" w:rsidRDefault="00CF1D1E" w:rsidP="00CF1D1E">
      <w:pPr>
        <w:pStyle w:val="Szvegtrzs"/>
        <w:rPr>
          <w:rFonts w:ascii="Arial" w:hAnsi="Arial" w:cs="Arial"/>
          <w:sz w:val="20"/>
          <w:szCs w:val="20"/>
        </w:rPr>
      </w:pPr>
    </w:p>
    <w:p w:rsidR="00CF1D1E" w:rsidRPr="00A6476E" w:rsidRDefault="00CF1D1E">
      <w:pPr>
        <w:rPr>
          <w:rFonts w:ascii="Arial" w:hAnsi="Arial" w:cs="Arial"/>
          <w:sz w:val="20"/>
          <w:szCs w:val="20"/>
        </w:rPr>
      </w:pPr>
    </w:p>
    <w:sectPr w:rsidR="00CF1D1E" w:rsidRPr="00A6476E" w:rsidSect="00F224C1">
      <w:footerReference w:type="even" r:id="rId10"/>
      <w:footerReference w:type="default" r:id="rId11"/>
      <w:pgSz w:w="11906" w:h="16838"/>
      <w:pgMar w:top="42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BE" w:rsidRDefault="001F79BE">
      <w:r>
        <w:separator/>
      </w:r>
    </w:p>
  </w:endnote>
  <w:endnote w:type="continuationSeparator" w:id="1">
    <w:p w:rsidR="001F79BE" w:rsidRDefault="001F7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98" w:rsidRDefault="007100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0D98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260D98" w:rsidRDefault="00260D98">
    <w:pPr>
      <w:pStyle w:val="ll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D98" w:rsidRDefault="007100C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260D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1C25D4">
      <w:rPr>
        <w:rStyle w:val="Oldalszm"/>
        <w:noProof/>
      </w:rPr>
      <w:t>1</w:t>
    </w:r>
    <w:r>
      <w:rPr>
        <w:rStyle w:val="Oldalszm"/>
      </w:rPr>
      <w:fldChar w:fldCharType="end"/>
    </w:r>
  </w:p>
  <w:p w:rsidR="00260D98" w:rsidRDefault="00260D98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BE" w:rsidRDefault="001F79BE">
      <w:r>
        <w:separator/>
      </w:r>
    </w:p>
  </w:footnote>
  <w:footnote w:type="continuationSeparator" w:id="1">
    <w:p w:rsidR="001F79BE" w:rsidRDefault="001F79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7887"/>
    <w:multiLevelType w:val="multilevel"/>
    <w:tmpl w:val="D8524E1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">
    <w:nsid w:val="07266F20"/>
    <w:multiLevelType w:val="hybridMultilevel"/>
    <w:tmpl w:val="A37C53B4"/>
    <w:lvl w:ilvl="0" w:tplc="8D9C272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4FAAC0B2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0D066D6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A97219DE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6A0CEE0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209A33F6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AB52F2A8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DD78ED50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A412F42E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2">
    <w:nsid w:val="0F6A7A65"/>
    <w:multiLevelType w:val="hybridMultilevel"/>
    <w:tmpl w:val="924C019A"/>
    <w:lvl w:ilvl="0" w:tplc="DEBC7258">
      <w:start w:val="1"/>
      <w:numFmt w:val="decimal"/>
      <w:lvlText w:val="%1.)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9D2B1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6430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64D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7E93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4E8A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DAE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60A5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37AA1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F84A4E"/>
    <w:multiLevelType w:val="multilevel"/>
    <w:tmpl w:val="47AE68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4">
    <w:nsid w:val="1E972EB9"/>
    <w:multiLevelType w:val="multilevel"/>
    <w:tmpl w:val="1DC8D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5">
    <w:nsid w:val="205755CE"/>
    <w:multiLevelType w:val="hybridMultilevel"/>
    <w:tmpl w:val="9144597E"/>
    <w:lvl w:ilvl="0" w:tplc="48400F54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  <w:sz w:val="22"/>
        <w:szCs w:val="22"/>
      </w:rPr>
    </w:lvl>
    <w:lvl w:ilvl="1" w:tplc="4B520EA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AE1634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5AD9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DEA7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277AD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8C9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0AD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394CA4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3B0733"/>
    <w:multiLevelType w:val="hybridMultilevel"/>
    <w:tmpl w:val="75605B76"/>
    <w:lvl w:ilvl="0" w:tplc="46B036EE">
      <w:start w:val="1"/>
      <w:numFmt w:val="bullet"/>
      <w:lvlText w:val=""/>
      <w:lvlJc w:val="left"/>
      <w:pPr>
        <w:tabs>
          <w:tab w:val="num" w:pos="720"/>
        </w:tabs>
        <w:ind w:left="720" w:hanging="360"/>
      </w:pPr>
      <w:rPr>
        <w:rFonts w:ascii="Webdings" w:hAnsi="Webdings" w:hint="default"/>
      </w:rPr>
    </w:lvl>
    <w:lvl w:ilvl="1" w:tplc="DA6C0D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3580D2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04D3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3C3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DF2093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B076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0643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90161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A37BA5"/>
    <w:multiLevelType w:val="multilevel"/>
    <w:tmpl w:val="57084B6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8">
    <w:nsid w:val="37585DFA"/>
    <w:multiLevelType w:val="multilevel"/>
    <w:tmpl w:val="8736822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9">
    <w:nsid w:val="37B55714"/>
    <w:multiLevelType w:val="multilevel"/>
    <w:tmpl w:val="E5187EA6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0"/>
        <w:szCs w:val="20"/>
      </w:rPr>
    </w:lvl>
    <w:lvl w:ilvl="1">
      <w:start w:val="2"/>
      <w:numFmt w:val="decimal"/>
      <w:lvlText w:val="%1.%2."/>
      <w:lvlJc w:val="left"/>
      <w:pPr>
        <w:tabs>
          <w:tab w:val="num" w:pos="1836"/>
        </w:tabs>
        <w:ind w:left="1836" w:hanging="4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4968"/>
        </w:tabs>
        <w:ind w:left="4968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8160"/>
        </w:tabs>
        <w:ind w:left="816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9576"/>
        </w:tabs>
        <w:ind w:left="9576" w:hanging="108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1352"/>
        </w:tabs>
        <w:ind w:left="11352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2768"/>
        </w:tabs>
        <w:ind w:left="12768" w:hanging="1440"/>
      </w:pPr>
      <w:rPr>
        <w:rFonts w:hint="default"/>
        <w:sz w:val="28"/>
      </w:rPr>
    </w:lvl>
  </w:abstractNum>
  <w:abstractNum w:abstractNumId="10">
    <w:nsid w:val="3D0F24DF"/>
    <w:multiLevelType w:val="hybridMultilevel"/>
    <w:tmpl w:val="96C47A2A"/>
    <w:lvl w:ilvl="0" w:tplc="040E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11">
    <w:nsid w:val="4ABF5868"/>
    <w:multiLevelType w:val="hybridMultilevel"/>
    <w:tmpl w:val="0130E8DA"/>
    <w:lvl w:ilvl="0" w:tplc="9334A5A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802FEB"/>
    <w:multiLevelType w:val="multilevel"/>
    <w:tmpl w:val="71E4D95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3">
    <w:nsid w:val="532E54A3"/>
    <w:multiLevelType w:val="multilevel"/>
    <w:tmpl w:val="924C019A"/>
    <w:lvl w:ilvl="0">
      <w:start w:val="1"/>
      <w:numFmt w:val="decimal"/>
      <w:lvlText w:val="%1.) 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283AA6"/>
    <w:multiLevelType w:val="hybridMultilevel"/>
    <w:tmpl w:val="6DE0959E"/>
    <w:lvl w:ilvl="0" w:tplc="88DE3F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0E1FCC"/>
    <w:multiLevelType w:val="hybridMultilevel"/>
    <w:tmpl w:val="31DABE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13"/>
  </w:num>
  <w:num w:numId="7">
    <w:abstractNumId w:val="6"/>
  </w:num>
  <w:num w:numId="8">
    <w:abstractNumId w:val="12"/>
  </w:num>
  <w:num w:numId="9">
    <w:abstractNumId w:val="5"/>
  </w:num>
  <w:num w:numId="10">
    <w:abstractNumId w:val="9"/>
  </w:num>
  <w:num w:numId="11">
    <w:abstractNumId w:val="3"/>
  </w:num>
  <w:num w:numId="12">
    <w:abstractNumId w:val="0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BBF"/>
    <w:rsid w:val="00031A69"/>
    <w:rsid w:val="00071AA5"/>
    <w:rsid w:val="0009709D"/>
    <w:rsid w:val="000C3188"/>
    <w:rsid w:val="0012382B"/>
    <w:rsid w:val="00141C17"/>
    <w:rsid w:val="00152FD1"/>
    <w:rsid w:val="00155BBF"/>
    <w:rsid w:val="001B442F"/>
    <w:rsid w:val="001C25D4"/>
    <w:rsid w:val="001C3515"/>
    <w:rsid w:val="001F79BE"/>
    <w:rsid w:val="00207DA8"/>
    <w:rsid w:val="00260D98"/>
    <w:rsid w:val="00262B92"/>
    <w:rsid w:val="00273440"/>
    <w:rsid w:val="002A7055"/>
    <w:rsid w:val="002A7F3C"/>
    <w:rsid w:val="00327B8D"/>
    <w:rsid w:val="00333FF0"/>
    <w:rsid w:val="00371356"/>
    <w:rsid w:val="00376640"/>
    <w:rsid w:val="003E04DE"/>
    <w:rsid w:val="00420001"/>
    <w:rsid w:val="0043397B"/>
    <w:rsid w:val="00442625"/>
    <w:rsid w:val="00455188"/>
    <w:rsid w:val="00455B11"/>
    <w:rsid w:val="004765E6"/>
    <w:rsid w:val="004A482F"/>
    <w:rsid w:val="004D7243"/>
    <w:rsid w:val="0052547D"/>
    <w:rsid w:val="00557271"/>
    <w:rsid w:val="00560288"/>
    <w:rsid w:val="00570D2C"/>
    <w:rsid w:val="005949DF"/>
    <w:rsid w:val="005A4B82"/>
    <w:rsid w:val="005B77F2"/>
    <w:rsid w:val="005D2C47"/>
    <w:rsid w:val="00614000"/>
    <w:rsid w:val="00625AE7"/>
    <w:rsid w:val="00635639"/>
    <w:rsid w:val="00694BAD"/>
    <w:rsid w:val="006D687F"/>
    <w:rsid w:val="007100C2"/>
    <w:rsid w:val="00736CC2"/>
    <w:rsid w:val="00743446"/>
    <w:rsid w:val="007554E6"/>
    <w:rsid w:val="00756209"/>
    <w:rsid w:val="00792F55"/>
    <w:rsid w:val="00793C58"/>
    <w:rsid w:val="007A4982"/>
    <w:rsid w:val="00862EDA"/>
    <w:rsid w:val="00876FFB"/>
    <w:rsid w:val="008B4ACC"/>
    <w:rsid w:val="00996187"/>
    <w:rsid w:val="009A2D28"/>
    <w:rsid w:val="009D02E9"/>
    <w:rsid w:val="00A016CD"/>
    <w:rsid w:val="00A13900"/>
    <w:rsid w:val="00A20CBB"/>
    <w:rsid w:val="00A6476E"/>
    <w:rsid w:val="00A82AC6"/>
    <w:rsid w:val="00A861F8"/>
    <w:rsid w:val="00A906C5"/>
    <w:rsid w:val="00AE01AF"/>
    <w:rsid w:val="00B05B17"/>
    <w:rsid w:val="00BA4361"/>
    <w:rsid w:val="00BA4F4A"/>
    <w:rsid w:val="00BC7B9E"/>
    <w:rsid w:val="00BF0509"/>
    <w:rsid w:val="00CF1D1E"/>
    <w:rsid w:val="00D02CD6"/>
    <w:rsid w:val="00D46833"/>
    <w:rsid w:val="00D661D6"/>
    <w:rsid w:val="00D70D1C"/>
    <w:rsid w:val="00D74487"/>
    <w:rsid w:val="00DB0D7C"/>
    <w:rsid w:val="00DD2B70"/>
    <w:rsid w:val="00DE29C7"/>
    <w:rsid w:val="00E0411D"/>
    <w:rsid w:val="00E22BED"/>
    <w:rsid w:val="00E932EC"/>
    <w:rsid w:val="00E96AB6"/>
    <w:rsid w:val="00F151D5"/>
    <w:rsid w:val="00F224C1"/>
    <w:rsid w:val="00F779B9"/>
    <w:rsid w:val="00FA220B"/>
    <w:rsid w:val="00FF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82AC6"/>
    <w:rPr>
      <w:sz w:val="24"/>
      <w:szCs w:val="24"/>
    </w:rPr>
  </w:style>
  <w:style w:type="paragraph" w:styleId="Cmsor1">
    <w:name w:val="heading 1"/>
    <w:basedOn w:val="Norml"/>
    <w:next w:val="Norml"/>
    <w:qFormat/>
    <w:rsid w:val="00A82AC6"/>
    <w:pPr>
      <w:keepNext/>
      <w:jc w:val="both"/>
      <w:outlineLvl w:val="0"/>
    </w:pPr>
    <w:rPr>
      <w:b/>
      <w:sz w:val="28"/>
    </w:rPr>
  </w:style>
  <w:style w:type="paragraph" w:styleId="Cmsor2">
    <w:name w:val="heading 2"/>
    <w:basedOn w:val="Norml"/>
    <w:next w:val="Norml"/>
    <w:qFormat/>
    <w:rsid w:val="00A82AC6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A82AC6"/>
    <w:pPr>
      <w:keepNext/>
      <w:jc w:val="center"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A82AC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A82AC6"/>
  </w:style>
  <w:style w:type="paragraph" w:styleId="Buborkszveg">
    <w:name w:val="Balloon Text"/>
    <w:basedOn w:val="Norml"/>
    <w:semiHidden/>
    <w:rsid w:val="00A82AC6"/>
    <w:rPr>
      <w:rFonts w:ascii="Tahoma" w:hAnsi="Tahoma" w:cs="Webdings"/>
      <w:sz w:val="16"/>
      <w:szCs w:val="16"/>
    </w:rPr>
  </w:style>
  <w:style w:type="paragraph" w:styleId="Szvegtrzs">
    <w:name w:val="Body Text"/>
    <w:basedOn w:val="Norml"/>
    <w:link w:val="SzvegtrzsChar"/>
    <w:uiPriority w:val="99"/>
    <w:rsid w:val="00A82AC6"/>
    <w:rPr>
      <w:sz w:val="28"/>
    </w:rPr>
  </w:style>
  <w:style w:type="paragraph" w:styleId="Listaszerbekezds">
    <w:name w:val="List Paragraph"/>
    <w:basedOn w:val="Norml"/>
    <w:uiPriority w:val="34"/>
    <w:qFormat/>
    <w:rsid w:val="00BA4361"/>
    <w:pPr>
      <w:ind w:left="720"/>
      <w:contextualSpacing/>
    </w:pPr>
  </w:style>
  <w:style w:type="character" w:styleId="Hiperhivatkozs">
    <w:name w:val="Hyperlink"/>
    <w:basedOn w:val="Bekezdsalapbettpusa"/>
    <w:unhideWhenUsed/>
    <w:rsid w:val="00792F55"/>
    <w:rPr>
      <w:color w:val="0000FF"/>
      <w:u w:val="single"/>
    </w:rPr>
  </w:style>
  <w:style w:type="table" w:styleId="Rcsostblzat">
    <w:name w:val="Table Grid"/>
    <w:basedOn w:val="Normltblzat"/>
    <w:rsid w:val="00F779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m">
    <w:name w:val="Title"/>
    <w:basedOn w:val="Norml"/>
    <w:link w:val="CmChar"/>
    <w:qFormat/>
    <w:rsid w:val="00262B92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rsid w:val="00262B92"/>
    <w:rPr>
      <w:b/>
      <w:bCs/>
      <w:sz w:val="32"/>
      <w:szCs w:val="24"/>
    </w:rPr>
  </w:style>
  <w:style w:type="paragraph" w:styleId="NormlWeb">
    <w:name w:val="Normal (Web)"/>
    <w:basedOn w:val="Norml"/>
    <w:uiPriority w:val="99"/>
    <w:unhideWhenUsed/>
    <w:rsid w:val="00CF1D1E"/>
    <w:pPr>
      <w:spacing w:before="100" w:beforeAutospacing="1" w:after="100" w:afterAutospacing="1"/>
    </w:pPr>
  </w:style>
  <w:style w:type="character" w:customStyle="1" w:styleId="SzvegtrzsChar">
    <w:name w:val="Szövegtörzs Char"/>
    <w:basedOn w:val="Bekezdsalapbettpusa"/>
    <w:link w:val="Szvegtrzs"/>
    <w:uiPriority w:val="99"/>
    <w:rsid w:val="00CF1D1E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hivatal@alsoors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2435</Words>
  <Characters>16807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BEJELENTÉSKÖTELES KERESKEDELMI TEVÉKENYSÉG</vt:lpstr>
    </vt:vector>
  </TitlesOfParts>
  <Company/>
  <LinksUpToDate>false</LinksUpToDate>
  <CharactersWithSpaces>19204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BEJELENTÉSKÖTELES KERESKEDELMI TEVÉKENYSÉG</dc:title>
  <dc:creator>PMH</dc:creator>
  <cp:lastModifiedBy>igazgatas2</cp:lastModifiedBy>
  <cp:revision>11</cp:revision>
  <cp:lastPrinted>2018-02-05T13:07:00Z</cp:lastPrinted>
  <dcterms:created xsi:type="dcterms:W3CDTF">2018-02-05T13:15:00Z</dcterms:created>
  <dcterms:modified xsi:type="dcterms:W3CDTF">2021-02-01T08:33:00Z</dcterms:modified>
</cp:coreProperties>
</file>